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3834" w14:textId="77777777" w:rsidR="00FE7FF0" w:rsidRPr="00FE7FF0" w:rsidRDefault="00FE7FF0" w:rsidP="00FE7FF0">
      <w:pPr>
        <w:widowControl w:val="0"/>
        <w:autoSpaceDE w:val="0"/>
        <w:autoSpaceDN w:val="0"/>
        <w:adjustRightInd w:val="0"/>
        <w:spacing w:after="0" w:line="240" w:lineRule="auto"/>
        <w:jc w:val="center"/>
        <w:rPr>
          <w:rFonts w:ascii="Courier New" w:hAnsi="Courier New" w:cs="Courier New"/>
          <w:caps/>
          <w:kern w:val="0"/>
          <w:sz w:val="24"/>
          <w:szCs w:val="24"/>
        </w:rPr>
      </w:pPr>
      <w:r w:rsidRPr="00FE7FF0">
        <w:rPr>
          <w:rFonts w:ascii="Courier New" w:hAnsi="Courier New" w:cs="Courier New"/>
          <w:caps/>
          <w:kern w:val="0"/>
          <w:sz w:val="24"/>
          <w:szCs w:val="24"/>
        </w:rPr>
        <w:t>FINISHED FILE</w:t>
      </w:r>
    </w:p>
    <w:p w14:paraId="15AEFB91" w14:textId="77777777" w:rsidR="00FE7FF0" w:rsidRPr="00FE7FF0" w:rsidRDefault="00FE7FF0" w:rsidP="00FE7FF0">
      <w:pPr>
        <w:widowControl w:val="0"/>
        <w:autoSpaceDE w:val="0"/>
        <w:autoSpaceDN w:val="0"/>
        <w:adjustRightInd w:val="0"/>
        <w:spacing w:after="0" w:line="240" w:lineRule="auto"/>
        <w:jc w:val="center"/>
        <w:rPr>
          <w:rFonts w:ascii="Courier New" w:hAnsi="Courier New" w:cs="Courier New"/>
          <w:caps/>
          <w:kern w:val="0"/>
          <w:sz w:val="24"/>
          <w:szCs w:val="24"/>
        </w:rPr>
      </w:pPr>
    </w:p>
    <w:p w14:paraId="4215E6E1" w14:textId="74F5AE28" w:rsidR="00FE7FF0" w:rsidRP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jc w:val="center"/>
        <w:rPr>
          <w:caps/>
        </w:rPr>
      </w:pPr>
      <w:r w:rsidRPr="00FE7FF0">
        <w:rPr>
          <w:caps/>
        </w:rPr>
        <w:t>ITU Council 2023 Plenary</w:t>
      </w:r>
    </w:p>
    <w:p w14:paraId="0AECB574" w14:textId="1027357C" w:rsidR="00FE7FF0" w:rsidRP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jc w:val="center"/>
        <w:rPr>
          <w:caps/>
        </w:rPr>
      </w:pPr>
      <w:r w:rsidRPr="00FE7FF0">
        <w:rPr>
          <w:caps/>
        </w:rPr>
        <w:t>July 13, 2023</w:t>
      </w:r>
    </w:p>
    <w:p w14:paraId="0BF99189" w14:textId="4B3BA0C0"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jc w:val="center"/>
      </w:pPr>
      <w:r w:rsidRPr="00FE7FF0">
        <w:rPr>
          <w:caps/>
        </w:rPr>
        <w:t>1430 CET</w:t>
      </w:r>
    </w:p>
    <w:p w14:paraId="57842500" w14:textId="62C71EE8" w:rsidR="00FE7FF0" w:rsidRDefault="00FE7FF0"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p>
    <w:p w14:paraId="384B09D7" w14:textId="77777777"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 xml:space="preserve">Services provided by: </w:t>
      </w:r>
    </w:p>
    <w:p w14:paraId="77105CD6" w14:textId="77777777"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 xml:space="preserve">Caption First, Inc. </w:t>
      </w:r>
    </w:p>
    <w:p w14:paraId="60530DCB" w14:textId="77777777"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Monument, CO 80132</w:t>
      </w:r>
    </w:p>
    <w:p w14:paraId="0C829FAD" w14:textId="77777777"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719</w:t>
      </w:r>
      <w:r>
        <w:noBreakHyphen/>
        <w:t>481</w:t>
      </w:r>
      <w:r>
        <w:noBreakHyphen/>
        <w:t>9835</w:t>
      </w:r>
    </w:p>
    <w:p w14:paraId="3CA536A5" w14:textId="77777777"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rPr>
          <w:u w:val="single"/>
        </w:rPr>
        <w:t>www.captionfirst.com</w:t>
      </w:r>
    </w:p>
    <w:p w14:paraId="1E59AF31" w14:textId="77777777" w:rsidR="00FE7FF0" w:rsidRDefault="00FE7FF0"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p>
    <w:p w14:paraId="69084A71" w14:textId="4992C343" w:rsidR="00FE7FF0" w:rsidRDefault="00BB6BEB" w:rsidP="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 xml:space="preserve">This text is being provided in a rough draft format.  </w:t>
      </w:r>
      <w:r>
        <w:t xml:space="preserve">Communication Access Realtime Translation (CART) is provided in order to facilitate communication accessibility and may not be a totally verbatim record of the proceedings.  This text, document, or file is not to be distributed or used in any way that may </w:t>
      </w:r>
      <w:r>
        <w:t xml:space="preserve">violate copyright law. </w:t>
      </w:r>
    </w:p>
    <w:p w14:paraId="0AC94B7D" w14:textId="77777777" w:rsidR="00FE7FF0" w:rsidRDefault="00FE7FF0">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p>
    <w:p w14:paraId="2F772692" w14:textId="71A2BA12"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BEATRICE PLUCHON: Good afternoon to all. While we are waiting for the elected official to sit, we have another quiz for you </w:t>
      </w:r>
      <w:r>
        <w:t xml:space="preserve">in connection with the 25th anniversary of the Resolution 70. So, again, we'd like you to take your phone and reply to the question of the day, which is, when was ITU's gender task force first established? </w:t>
      </w:r>
    </w:p>
    <w:p w14:paraId="744C053A"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BEATRICE PLUCHON: So, you really want to see t</w:t>
      </w:r>
      <w:r>
        <w:t xml:space="preserve">he answer, so the answer is 1998. Yeah! And I think you can recognize some persons in the picture. I think, Doreen, you're here in the picture as well. So, this was in 1998.  So, thank you. </w:t>
      </w:r>
    </w:p>
    <w:p w14:paraId="329BA194" w14:textId="34C7E94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So, now let's continue. Mr. Chairman, you have the floor. </w:t>
      </w:r>
    </w:p>
    <w:p w14:paraId="5426CE9B"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w:t>
      </w:r>
      <w:r>
        <w:t xml:space="preserve"> CESAR MARTINEZ: Thank you very much, Beatrice. Welcome to our second plenary. Yesterday at the Steering Committee meeting, we reviewed the time management plan. That's in Document DT/2 Rev 3, which you can see has already been published.  </w:t>
      </w:r>
    </w:p>
    <w:p w14:paraId="409EB85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Today, we w</w:t>
      </w:r>
      <w:r>
        <w:t>ill start with the report of the Plenipotentiary Conference 2022 report, and then the periodic review of the ITRs, and we will then continue with documents, as has been planned.  We've moved the World Telecommunication Day and the Global Policy Forum for T</w:t>
      </w:r>
      <w:r>
        <w:t xml:space="preserve">uesday, and the Council improvements will be moved to Thursday next week.  </w:t>
      </w:r>
    </w:p>
    <w:p w14:paraId="2E2C6C44" w14:textId="6FD1044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So, continuing with our agenda items.  I would like to invite the Secretariat, Beatrice, to present Document C23/4. Beatrice.  </w:t>
      </w:r>
    </w:p>
    <w:p w14:paraId="008DB4FC"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BEATRICE PLUCHON: Thank you, Chair. On behalf</w:t>
      </w:r>
      <w:r>
        <w:t xml:space="preserve"> of the Secretary</w:t>
      </w:r>
      <w:r>
        <w:noBreakHyphen/>
        <w:t>General, I'm pleased to present Document C23/4 on the 22nd PP in Bucharest, which was held from the 26th of September to the 14th of October 2022. This document shows the preparatory work and the organization and the outcomes of the confe</w:t>
      </w:r>
      <w:r>
        <w:t>rence, and it plans and sets out the proposals made to improve the organization and the procedures of the conference; that is to say, strengthening the preparatory interregional process under the leadership of the management set out and the continuation of</w:t>
      </w:r>
      <w:r>
        <w:t xml:space="preserve"> work, including on training and the making of the conference more eco</w:t>
      </w:r>
      <w:r>
        <w:noBreakHyphen/>
        <w:t xml:space="preserve">responsible and the integration of gender equality in the preparation work for the conference. </w:t>
      </w:r>
    </w:p>
    <w:p w14:paraId="504228B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document brings together the decisions adopted by the conference, and the informa</w:t>
      </w:r>
      <w:r>
        <w:t>tion document covers, in particular, the decisions based on the recommendations of the commissions and committees and working groups of the plenary.  This includes Recommendation 4, which is in charge of the carrying out of electoral campaigns and procedur</w:t>
      </w:r>
      <w:r>
        <w:t xml:space="preserve">es for elections. </w:t>
      </w:r>
    </w:p>
    <w:p w14:paraId="364C677A" w14:textId="5764C764"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would like to thank, once more, the government of Romania </w:t>
      </w:r>
      <w:r>
        <w:lastRenderedPageBreak/>
        <w:t>and ENCOM for their welcome, and for his dynamic leadership and management of the conference. We'd also like to thank Australia for their support in the training of more th</w:t>
      </w:r>
      <w:r>
        <w:t>an 100 female delegates to the conference. So, the Council is invited to take note of this report and the instruction which was given by the PP to review the issue of the holding of electoral campaigns and procedures for election by the end of the 2024 ses</w:t>
      </w:r>
      <w:r>
        <w:t xml:space="preserve">sion. Thank you.  </w:t>
      </w:r>
    </w:p>
    <w:p w14:paraId="2C2A7D47"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Beatrice. And we also received a contribution from Romania. And if Romania could take the floor to present the document 84. Please go ahead, Romania.  </w:t>
      </w:r>
    </w:p>
    <w:p w14:paraId="45D1E9CE"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w:t>
      </w:r>
      <w:r>
        <w:rPr>
          <w:caps/>
        </w:rPr>
        <w:t xml:space="preserve"> Romania:</w:t>
      </w:r>
      <w:r>
        <w:t xml:space="preserve"> Thank you, Mr. Chairman, and than</w:t>
      </w:r>
      <w:r>
        <w:t>k you, Beatrice, for presenting the report.  Secretary</w:t>
      </w:r>
      <w:r>
        <w:noBreakHyphen/>
        <w:t>General, honorable councillors, ladies and gentlemen, on behalf of Romania, let me begin by reiterating what an honor and pleasure it was for our country to host the ITU's highest level event, PP22, an</w:t>
      </w:r>
      <w:r>
        <w:t xml:space="preserve">d to convey our gratitude and appreciation to the ITU Secretariat for the excellent collaboration we had throughout years of preparations for PP22 and constant support. </w:t>
      </w:r>
    </w:p>
    <w:p w14:paraId="1A9A971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are proud that the decisions made in Bucharest have all been based on consensus</w:t>
      </w:r>
      <w:r>
        <w:t>, and thanks to everyone for participating in good faith and helped chart the path to our common goals for the next years, to tackle together the challenges of the ever</w:t>
      </w:r>
      <w:r>
        <w:noBreakHyphen/>
        <w:t>changing ICT sector. In Bucharest, we also elected a new management team that we can se</w:t>
      </w:r>
      <w:r>
        <w:t xml:space="preserve">e is already doing an amazing job. </w:t>
      </w:r>
    </w:p>
    <w:p w14:paraId="10E001B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Dear colleagues, building on the most rewarding experience gained as host country throughout the preparations of the 21st edition of the Plenipotentiary Conference, Romania would like to put forward a few proposals a</w:t>
      </w:r>
      <w:r>
        <w:t>nd recommendations for improving the preparatory process of the conference, both content and logistics</w:t>
      </w:r>
      <w:r>
        <w:noBreakHyphen/>
        <w:t xml:space="preserve">wise.  </w:t>
      </w:r>
    </w:p>
    <w:p w14:paraId="6995EB4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On the content part, first, let me highlight some main points with regards to the interregional exercise. We believe it is important to clear</w:t>
      </w:r>
      <w:r>
        <w:t xml:space="preserve">ly define the outcomes of the preparatory process, meaning more administrative documents of the conference, such as the time management plan, the structure of the conference, but also deliverables that require more negotiations, such as the list of chairs </w:t>
      </w:r>
      <w:r>
        <w:t xml:space="preserve">and Vice Chairs and aspects related to contributions to be submitted. </w:t>
      </w:r>
    </w:p>
    <w:p w14:paraId="6168E8B3"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Also, the Secretariat in cooperation with the designated chairman, should work on an action plan and a calendar of activities that can be conducted before the PP in order to facilit</w:t>
      </w:r>
      <w:r>
        <w:t xml:space="preserve">ate the smooth running of the conference, that should include inter alia documents that can be agreed upon before the start of the conference. </w:t>
      </w:r>
    </w:p>
    <w:p w14:paraId="66E78ABA" w14:textId="07E5E73B"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Last, but not least, in terms of time and cost efficiency, we propose fostering interregional coordination b</w:t>
      </w:r>
      <w:r>
        <w:t>efore the conference with the support of the ITU Secretariat by organizing these meetings as much as possible during the year prior to the Plenipotentiary Conference back</w:t>
      </w:r>
      <w:r w:rsidR="00FE7FF0">
        <w:t>-</w:t>
      </w:r>
      <w:r>
        <w:t>to</w:t>
      </w:r>
      <w:r w:rsidR="00FE7FF0">
        <w:t>-</w:t>
      </w:r>
      <w:r>
        <w:t xml:space="preserve">back with ITU Council sessions or any other major ITU events. </w:t>
      </w:r>
    </w:p>
    <w:p w14:paraId="39ABBE8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On the topic of</w:t>
      </w:r>
      <w:r>
        <w:t xml:space="preserve"> women empowerment, PP22 represented a further step in the journey towards gender equality as a total of 33% of the delegates were women. To promote the gender</w:t>
      </w:r>
      <w:r>
        <w:noBreakHyphen/>
        <w:t>balanced PP, future conferences should further enhance the participation of women so they can ha</w:t>
      </w:r>
      <w:r>
        <w:t>ve substantive voice in the decision</w:t>
      </w:r>
      <w:r>
        <w:noBreakHyphen/>
        <w:t xml:space="preserve">making process of the conference. </w:t>
      </w:r>
    </w:p>
    <w:p w14:paraId="5BACDC1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women that have benefitted from training should be taken into consideration as candidates for positions in the management team of the conference. During the period between Plen</w:t>
      </w:r>
      <w:r>
        <w:t xml:space="preserve">ipotentiary Conferences, the Secretariat should organize training programmes to give the beneficiaries of the trainings an opportunity to share their </w:t>
      </w:r>
      <w:r>
        <w:lastRenderedPageBreak/>
        <w:t xml:space="preserve">experience and expertise with other Wendell gates. </w:t>
      </w:r>
    </w:p>
    <w:p w14:paraId="24CC5952"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Another topic we would like to add is youth involv</w:t>
      </w:r>
      <w:r>
        <w:t>ement. We believe it is important to recognize the value of youth perspective and create opportunities for their meaningful participation to enable them to engage with decision</w:t>
      </w:r>
      <w:r>
        <w:noBreakHyphen/>
        <w:t>makers about their views and also to involve them in the working groups and inf</w:t>
      </w:r>
      <w:r>
        <w:t xml:space="preserve">ormal consultations.  Therefore, we encourage Member States to include young people in their delegations. This would give them the opportunity to become familiar with the working procedures and the ITU priorities, and to use the information and experience </w:t>
      </w:r>
      <w:r>
        <w:t xml:space="preserve">more effectively during the PP. </w:t>
      </w:r>
    </w:p>
    <w:p w14:paraId="5560A406"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Another means of improving the conference is represented by training of delegates on the overall process of the conference. In this concern, we propose that during the years between Plenipotentiary Conferences, the Secr</w:t>
      </w:r>
      <w:r>
        <w:t xml:space="preserve">etariat organize workshop trainings, coaching, especially for chairing meetings, info sessions and online learning, structured and listed on specific themes. </w:t>
      </w:r>
    </w:p>
    <w:p w14:paraId="3A38B631"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In terms of cost efficiency, recording most of the training sessions and making them </w:t>
      </w:r>
      <w:r>
        <w:t xml:space="preserve">available on the ITU website should be considered alongside with information relevant for those who wish to have a chairing position. </w:t>
      </w:r>
    </w:p>
    <w:p w14:paraId="4F9A98C4"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In terms of time management, as proceeded during PP22, we support starting the work of ad hoc groups and committees i</w:t>
      </w:r>
      <w:r>
        <w:t>n the first week of the conference and eliminate late</w:t>
      </w:r>
      <w:r>
        <w:noBreakHyphen/>
        <w:t>night working sessions based on working procedures agreed upon during the interregional preparatory process. Reducing the length of contributions, as they are a time</w:t>
      </w:r>
      <w:r>
        <w:noBreakHyphen/>
        <w:t xml:space="preserve">consuming process during the PP, is </w:t>
      </w:r>
      <w:r>
        <w:t xml:space="preserve">also recommended. </w:t>
      </w:r>
    </w:p>
    <w:p w14:paraId="4ADBA8F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Given the great interest from the participants in the side events during PP22, it is advisable to continue organizing such events. We also suggest making use of some financial mechanism which can involve ITU or member states for enco</w:t>
      </w:r>
      <w:r>
        <w:t xml:space="preserve">uraging participation of young students, sector members, and academia with a national delegation which would lead to diversity in terms of representation and interests. </w:t>
      </w:r>
    </w:p>
    <w:p w14:paraId="54CB143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On the logistics, the first point is represented by the host country agreement tha</w:t>
      </w:r>
      <w:r>
        <w:t>t provides the legal and financial framework for the preparatory process of the PP. From our perspective, more flexibility tailored to national particularities, especially related to economic and financial environment and legal landscape, would be recommen</w:t>
      </w:r>
      <w:r>
        <w:t>ded.  Making conference more sustainable is also important, and PP22 put special emphasis on sustainability and the protection of the environment and further efforts should be made at a steady pace. Sustainability is one of nowadays topical subjects. We ne</w:t>
      </w:r>
      <w:r>
        <w:t xml:space="preserve">ed to tackle it and implement measures to reduce the event's carbon footprint, as proposed by our contribution. </w:t>
      </w:r>
    </w:p>
    <w:p w14:paraId="74E59E2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Furthermore, the conference should give particular attention to equitable job representation regarding the number of delegates to ensure th</w:t>
      </w:r>
      <w:r>
        <w:t>at every region is equally represented; thus, reducing the disparities between the States and promoting more active participation of the developing countries. Social events organized within each Plenipotentiary Conference should highlight the cultural trad</w:t>
      </w:r>
      <w:r>
        <w:t>itions and the involvement of every hosting member state in ITU's activities, while limiting other types of services in order to reduce the financial burden that arising from organizing such events on a foreign soil, as well as minimizing the impact on was</w:t>
      </w:r>
      <w:r>
        <w:t xml:space="preserve">te and sustainability. </w:t>
      </w:r>
    </w:p>
    <w:p w14:paraId="791A5DC6" w14:textId="0DD30EA6"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To conclude, and given the valuable experience gained upon hosting PP22, Romania invites the ITU Council to consider the suggestions put forth on improving the Plenipotentiary Conference. As well, Romania proposes the Council re</w:t>
      </w:r>
      <w:r>
        <w:t xml:space="preserve">quest the Secretariat to examine the proposals for improving the rollout of Plenipotentiary </w:t>
      </w:r>
      <w:r>
        <w:lastRenderedPageBreak/>
        <w:t>Conference, conduct a consultation on PP improvement with the Member States, and present their findings to Council 2024 for further consideration and appropriate ac</w:t>
      </w:r>
      <w:r>
        <w:t xml:space="preserve">tion. Thank you.  </w:t>
      </w:r>
    </w:p>
    <w:p w14:paraId="038C6C12"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I thank you. Thank you, Romania. I would also like to thank you for having welcomed us in Bucharest. And I now would like to open the floor for any comments.  Brazil.  You have the floor.  </w:t>
      </w:r>
    </w:p>
    <w:p w14:paraId="7C1565ED"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w:t>
      </w:r>
      <w:r>
        <w:rPr>
          <w:caps/>
        </w:rPr>
        <w:t xml:space="preserve"> Brazil:</w:t>
      </w:r>
      <w:r>
        <w:t xml:space="preserve"> Thank you, Mr. Pr</w:t>
      </w:r>
      <w:r>
        <w:t xml:space="preserve">esident. For sure, we will not forget the beautiful Bucharest. And it was generous how Romania brought the lessons from the last Plenipotentiary Conference. Working on improvements for the subsequent PP is timely because we now have more margin to reflect </w:t>
      </w:r>
      <w:r>
        <w:t xml:space="preserve">than just ITU's practice. I'd like to emphasize the importance of the improvement suggested about content and enabling meaningful participation is strengthening the interregional meetings and strengthening the mechanisms to strengthen women's presence and </w:t>
      </w:r>
      <w:r>
        <w:t xml:space="preserve">training delegates. </w:t>
      </w:r>
    </w:p>
    <w:p w14:paraId="40B2518A" w14:textId="27F1A36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On the other hand, we still have concerns about meeting the contributions' extension, which could affect Member States' rights. Having said that, we agree with the conclusion of the document. The consultation with all the Member St</w:t>
      </w:r>
      <w:r>
        <w:t xml:space="preserve">ates, for sure, will bring more elements. Thank you, Mr. Chair.  </w:t>
      </w:r>
    </w:p>
    <w:p w14:paraId="13EF0084"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Brazil. We have a request for the floor from Indonesia. You have the floor. </w:t>
      </w:r>
    </w:p>
    <w:p w14:paraId="3F0766D3"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INDONESIA: Thank you, Chair.  First, we would like to express our gratitude to t</w:t>
      </w:r>
      <w:r>
        <w:t xml:space="preserve">he government of Romania, which had provided our effort in order to serve delegation. Delegation of ITU PP22. The government of Romania demonstrated great cooperation and warm hospitality to the conference. It played to create a conductive environment for </w:t>
      </w:r>
      <w:r>
        <w:t xml:space="preserve">fruitful discussion among the states. </w:t>
      </w:r>
    </w:p>
    <w:p w14:paraId="22B86FFD"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Second, we would like to express gratitude to all Member States for electing Indonesia as member of the Council for 2023</w:t>
      </w:r>
      <w:r>
        <w:noBreakHyphen/>
        <w:t>2026 period. It is our pleasure that Member States put their trust into Indonesia to keep de</w:t>
      </w:r>
      <w:r>
        <w:t xml:space="preserve">dication and collaboration within ITU community.  </w:t>
      </w:r>
    </w:p>
    <w:p w14:paraId="7A5DCBB0" w14:textId="1A00909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Last, but not least, in light of the proposal from Romania, this experience will be very beneficial to the ITU Secretariat and also for the host member country for the next PP. Thank you, Chair. </w:t>
      </w:r>
    </w:p>
    <w:p w14:paraId="7B5C0BCE"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w:t>
      </w:r>
      <w:r>
        <w:t xml:space="preserve">SAR MARTINEZ: Thank you, Indonesia.  Now the United Kingdom has the floor. </w:t>
      </w:r>
    </w:p>
    <w:p w14:paraId="405A976F"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UNITED KINGDOM: Thank you, Chair. As this is my first time taking the floor in the plenary, I'd like to congratulate you on your appointment, and indeed, the leadership on the g</w:t>
      </w:r>
      <w:r>
        <w:t xml:space="preserve">ood progress made already during the first six months.  I was privileged to be the Vice Chair of PP22 for the European Region, but I hope I can speak for all regions in saying it was a very successful conference, generously and expertly hosted by Romania. </w:t>
      </w:r>
      <w:r>
        <w:t xml:space="preserve"> </w:t>
      </w:r>
    </w:p>
    <w:p w14:paraId="682E480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Our collective achievements included the first resolution on AI, a new resolution on global pandemics, and a new resolution on space 2030, and many important updates to existing resolutions. These were possible as a result of sensible working practic</w:t>
      </w:r>
      <w:r>
        <w:t xml:space="preserve">es, good preparation, and a spirit of great collaboration at a conference which rightly worked hard on advancing gender equality, youth participation, and sustainability. </w:t>
      </w:r>
    </w:p>
    <w:p w14:paraId="2D5A6CC1" w14:textId="6E70606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As my colleague notes, there is more to do in many of these areas, and the UK wh</w:t>
      </w:r>
      <w:r>
        <w:t xml:space="preserve">olly endorses Romania's suggestions. Thank you.  </w:t>
      </w:r>
    </w:p>
    <w:p w14:paraId="010AE3FD"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United Kingdom. We now give the floor to the USA.  </w:t>
      </w:r>
    </w:p>
    <w:p w14:paraId="27C3283C"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UNITED STATES OF AMERICA: Thank you, Mr. Chair. And I want to echo others and to thank Romania for their great hospitalit</w:t>
      </w:r>
      <w:r>
        <w:t xml:space="preserve">y and excellence in organizing such a memorable conference. We welcome the contribution. I think I agree with others that it's important to </w:t>
      </w:r>
      <w:r>
        <w:lastRenderedPageBreak/>
        <w:t xml:space="preserve">reflect upon these best practices and recommendations so we can help make improvements on future conferences. </w:t>
      </w:r>
    </w:p>
    <w:p w14:paraId="5059F49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w:t>
      </w:r>
      <w:r>
        <w:t xml:space="preserve">e also welcome the interregional coordination process. I think it was a helpful way for us to informally get together and make some progress on working methods, as well as some of the </w:t>
      </w:r>
      <w:proofErr w:type="gramStart"/>
      <w:r>
        <w:t>more tricky</w:t>
      </w:r>
      <w:proofErr w:type="gramEnd"/>
      <w:r>
        <w:t xml:space="preserve"> policy issues, so it will help save us time, and the late</w:t>
      </w:r>
      <w:r>
        <w:noBreakHyphen/>
        <w:t>ni</w:t>
      </w:r>
      <w:r>
        <w:t xml:space="preserve">ght working sessions, which I think is another one that we hope we can continue in the future.  </w:t>
      </w:r>
    </w:p>
    <w:p w14:paraId="79021DF9" w14:textId="04EB4245"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 think the consultation proposed by Romania is a great idea and a way for us to reflect on ways that we can emphasize and capture upon the training opport</w:t>
      </w:r>
      <w:r>
        <w:t>unities and progress towards a more gender</w:t>
      </w:r>
      <w:r>
        <w:noBreakHyphen/>
        <w:t xml:space="preserve">balanced conference in the future. So, thank you.  </w:t>
      </w:r>
    </w:p>
    <w:p w14:paraId="6144E293"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U.S. Now Mexico has the floor.  </w:t>
      </w:r>
    </w:p>
    <w:p w14:paraId="2AB50AD4"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MEXICO: Thank you, Chair. Just as my colleagues who have already spoken, we'd like to </w:t>
      </w:r>
      <w:r>
        <w:t>thank the administration of Romania for having received us in such a warm manner during the Plenipotentiary Conference and for having organized such an excellent conference.  We would also like to express our support for the proposals made by Romania. They</w:t>
      </w:r>
      <w:r>
        <w:t>'re very interesting, and we think we are at a very good time to be able to analyze and improve the preparatory process for the next Plenipotentiary Conference, which will help us to improve the presence of women and youth and have greater interlinkage bet</w:t>
      </w:r>
      <w:r>
        <w:t xml:space="preserve">ween the regions to have a better conference. Thank you.  </w:t>
      </w:r>
    </w:p>
    <w:p w14:paraId="7E6D304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Mexico. Now I give the floor to the Philippines.  </w:t>
      </w:r>
    </w:p>
    <w:p w14:paraId="3BFBA24D"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PHILIPPINES: The PP22 was such an enriching and memorable experience for the Philippines, so I'd like to take thi</w:t>
      </w:r>
      <w:r>
        <w:t xml:space="preserve">s opportunity as well to thank Romania for your warm hospitality.  We are also grateful for </w:t>
      </w:r>
      <w:proofErr w:type="gramStart"/>
      <w:r>
        <w:t>our</w:t>
      </w:r>
      <w:proofErr w:type="gramEnd"/>
      <w:r>
        <w:t xml:space="preserve"> re</w:t>
      </w:r>
      <w:r>
        <w:noBreakHyphen/>
        <w:t xml:space="preserve">election in the new ITU Council. It is good to learn from previous conferences and improve from these insights. So, therefore, we express our support to the </w:t>
      </w:r>
      <w:r>
        <w:t>recommendations of our colleagues from Romania, especially on the call for briefings about overall processes of the conference, especially for members who are joining PP for the first time. As much as possible, we request that documents are prepared as ear</w:t>
      </w:r>
      <w:r>
        <w:t xml:space="preserve">ly as possible, so we can also confer with our delegation. We also strongly support the increase of women participation and creating more engaging activities. </w:t>
      </w:r>
    </w:p>
    <w:p w14:paraId="4CB2BF9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 just would like to take this opportunity to really share this inspiring result coming from</w:t>
      </w:r>
      <w:r>
        <w:t xml:space="preserve"> Romania. We participated in the so</w:t>
      </w:r>
      <w:r>
        <w:noBreakHyphen/>
        <w:t xml:space="preserve">called Digital Women Leaders Breakfast, which led to the trailblazing event, the first ever ASEAN Girls in IT, which the Philippines proudly hosted two weeks ago. From that event, it inspired a lot of us ASEAN countries </w:t>
      </w:r>
      <w:r>
        <w:t xml:space="preserve">to create more collaboration and continue with programmes in our countries to increase the number of girls in ICT courses, careers, and certifications moving forward. </w:t>
      </w:r>
    </w:p>
    <w:p w14:paraId="089D3AF1" w14:textId="3F8E2F2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also strongly encourage and support the call for more youth envoys representing e</w:t>
      </w:r>
      <w:r>
        <w:t>very member state, or at least a significant number per region, so that we really reach the ambition as well of having young people join us in the policy</w:t>
      </w:r>
      <w:r>
        <w:noBreakHyphen/>
        <w:t xml:space="preserve">making. Thank you, Mr. Chair.  </w:t>
      </w:r>
    </w:p>
    <w:p w14:paraId="12EADBD6"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Philippines.  Now, as the list is growin</w:t>
      </w:r>
      <w:r>
        <w:t xml:space="preserve">g, I would like to give the following floor to Kenya, China, Thailand, Saudi Arabia, Germany, Argentina, Canada, and then we will go on up to Bahrain. Thank you.  Kenya. Kenya. </w:t>
      </w:r>
    </w:p>
    <w:p w14:paraId="570061A1"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KENYA: Thank you, Chair. Thank you, Romania, for that report and proposals </w:t>
      </w:r>
      <w:r>
        <w:t>for further improvement, as Kenya would like to appreciate the Union and the host Romania for their exemplary planning of the PP22 and execution of the same, which we believe was a great success.  We'd also like to appreciate the efforts made towards the p</w:t>
      </w:r>
      <w:r>
        <w:t xml:space="preserve">reparatory process, which most notably, the efforts of </w:t>
      </w:r>
      <w:r>
        <w:lastRenderedPageBreak/>
        <w:t xml:space="preserve">the Secretariat to prepare the delegates to participate in an effective and efficient manner.  These efforts included sensitization sessions crafted to empower female delegates in our delegations, and </w:t>
      </w:r>
      <w:r>
        <w:t>it equipped us with the necessary tools and skills to be able to participate in the meetings, and to a greater extent, it also encouraged us to take up leadership roles during the conferences. This was quite encouraging, for a start, and we do encourage th</w:t>
      </w:r>
      <w:r>
        <w:t>e Secretariat to continue with this practice in support to the members, and where possible, extend this programme to the youth in order to properly onboard youth into this discourse and the discussions at the Union, and as well as building capacity for par</w:t>
      </w:r>
      <w:r>
        <w:t>ticipation at high</w:t>
      </w:r>
      <w:r>
        <w:noBreakHyphen/>
        <w:t xml:space="preserve">level meetings of the Union through a customized preparatory process of engagement and onboarding youth and women more into our meetings, not only the PP, but also other associated meetings of the union. We thank you.  </w:t>
      </w:r>
    </w:p>
    <w:p w14:paraId="44AE42DE"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w:t>
      </w:r>
      <w:r>
        <w:t xml:space="preserve">: Thank you, Kenya.  China next. You have the floor. </w:t>
      </w:r>
    </w:p>
    <w:p w14:paraId="604188EB"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CHINA: Thank you, Mr. Chair. We sincerely thank the government of Romania for holding a very successful PP conference in Bucharest. We spent an excellent and fruitful three</w:t>
      </w:r>
      <w:r>
        <w:noBreakHyphen/>
        <w:t xml:space="preserve">week time. </w:t>
      </w:r>
    </w:p>
    <w:p w14:paraId="237EB4FE" w14:textId="006C929F"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outcom</w:t>
      </w:r>
      <w:r>
        <w:t>es of the conference are important for the future development of our Union. In the meantime, we would like to express our sincere gratitude to all those who have supported China's re</w:t>
      </w:r>
      <w:r>
        <w:noBreakHyphen/>
        <w:t>election as a member of Council. China will continue to strengthen our co</w:t>
      </w:r>
      <w:r>
        <w:t xml:space="preserve">operation with members and the Union in order to fulfill our duties and obligations as well as our mandate. Thank you.  </w:t>
      </w:r>
    </w:p>
    <w:p w14:paraId="4EF22F8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China. I now give the floor to Thailand.  </w:t>
      </w:r>
    </w:p>
    <w:p w14:paraId="0E84C05F"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THAILAND: Thank you very much, Chair, and good afternoon, c</w:t>
      </w:r>
      <w:r>
        <w:t>olleagues. Thailand would like to thank Romania for this valuable contribution regarding PP22, and again, to congratulate you for the successful PP Conference. I believe we all remember our good time there. And apart from the success of the conference we h</w:t>
      </w:r>
      <w:r>
        <w:t xml:space="preserve">ad, I, for one, really enjoyed my three weeks there, and from time to time, I look at my photo taken there and miss my time in Romania a lot. </w:t>
      </w:r>
    </w:p>
    <w:p w14:paraId="1DC353D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For the proposal, of course, we support everything you proposed, so we support all the proposals contained in</w:t>
      </w:r>
      <w:r>
        <w:t xml:space="preserve"> this document, but we want to highlight two proposals regarding first country agreement and training of delegates. We believe that the training will be the key to better prepare delegates for member states, especially when it comes to ITU major conference</w:t>
      </w:r>
      <w:r>
        <w:t xml:space="preserve">. Last year in Romania, it was my first time joining the PP, so it took me quite a while to learn about the meeting and get into the meeting, but it was a good experience. So, I think the training would really help all the new members. </w:t>
      </w:r>
    </w:p>
    <w:p w14:paraId="2A369771" w14:textId="15D4BF8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also want to</w:t>
      </w:r>
      <w:r>
        <w:t xml:space="preserve"> highlight the proposal regarding more flexible host country agreement, which will be the backbone of hosting conference. We believe that this would benefit both the ITU and host countries. In addition, we would like to suggest that we apply these proposal</w:t>
      </w:r>
      <w:r>
        <w:t xml:space="preserve">s to other major events of ITU, including the WTDC to be held in Thailand. And once again, thank you very much, Romania, for this very valuable contribution. Thank you. Back to you, Chair.  </w:t>
      </w:r>
    </w:p>
    <w:p w14:paraId="0B5C80D4"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Thailand. I now give the floor to S</w:t>
      </w:r>
      <w:r>
        <w:t xml:space="preserve">audi Arabia. </w:t>
      </w:r>
    </w:p>
    <w:p w14:paraId="76C6F00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SAUDI ARABIA: Thank you, Chair. First of all, we would like to most warmly thank Romania for the organization of the Plenipotentiary meeting.  It was a very successful meeting, and we benefitted from their warm hospitality and excellent or</w:t>
      </w:r>
      <w:r>
        <w:t xml:space="preserve">ganization.  And in particular, when we think about the preparations for the Plenipotentiary Conferences, the coordination meetings, this all helps towards achieving consensus. We'd like to thank them once more </w:t>
      </w:r>
      <w:r>
        <w:lastRenderedPageBreak/>
        <w:t>and we look forward to participating in the n</w:t>
      </w:r>
      <w:r>
        <w:t xml:space="preserve">ext Plenipotentiary Conference in Qatar. Thank you.  </w:t>
      </w:r>
    </w:p>
    <w:p w14:paraId="48F2FA0F"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Saudi Arabia. We now have a request for the floor from Germany. Please go ahead. </w:t>
      </w:r>
    </w:p>
    <w:p w14:paraId="2C6FF03C"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GERMANY: Thank you, Mr. Chair. Germany, as well, would like to thank Romania </w:t>
      </w:r>
      <w:r>
        <w:t xml:space="preserve">and congratulate for hosting the PP22. And we also fully support the proposal from Romania. Thank you.  </w:t>
      </w:r>
    </w:p>
    <w:p w14:paraId="5D5FFF0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Germany. I give the floor to Argentina, please. Argentina, you have the floor.  </w:t>
      </w:r>
    </w:p>
    <w:p w14:paraId="010E2D85"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ARGENTINA: Thank you, Chair</w:t>
      </w:r>
      <w:r>
        <w:t>man.  At the outset, I would like to thank Romania for having been an excellent host during the organization of this fabulous conference. We were all certainly very happy with the outcome of the conference and we would like to thank them for all the effort</w:t>
      </w:r>
      <w:r>
        <w:t xml:space="preserve">s undertaken, which we know was difficult to organize. </w:t>
      </w:r>
    </w:p>
    <w:p w14:paraId="2A26C7DD"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are in alignment with the proposal, and there are some questions which we feel are important to raise.  33% of participants, female participation in this type of conference, and especially in l</w:t>
      </w:r>
      <w:r>
        <w:t xml:space="preserve">eadership teams within the conference is still a significant divide. Therefore, we would like to firmly support that we take on board these recommendations put forward by Romania in order to strike a better gender balance as soon as possible. </w:t>
      </w:r>
    </w:p>
    <w:p w14:paraId="7D97BF63"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I'd also</w:t>
      </w:r>
      <w:r>
        <w:t xml:space="preserve"> like to underscore that for Argentina, it's really important to involve young people in participation in these types of conferences.  This is part and parcel of the actions to be taken from ITU. And as a council member, what we'd like to suggest, of cours</w:t>
      </w:r>
      <w:r>
        <w:t xml:space="preserve">e to different working groups, to have tangible measures towards participation. We think that we share all of this desire, but we do need to see these wishes reflected into tangible measures and tangible actions in order to see effective outcomes. We also </w:t>
      </w:r>
      <w:r>
        <w:t>think that it's important to train delegates, and this is closely related to the previous matter. If we want to see younger people and we want to see better participation of new members, then we have to strongly focus on training of these delegates so that</w:t>
      </w:r>
      <w:r>
        <w:t xml:space="preserve"> they can participate in these conferences.  </w:t>
      </w:r>
    </w:p>
    <w:p w14:paraId="126C6057" w14:textId="2CCE336E"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In this </w:t>
      </w:r>
      <w:proofErr w:type="gramStart"/>
      <w:r>
        <w:t>vain</w:t>
      </w:r>
      <w:proofErr w:type="gramEnd"/>
      <w:r>
        <w:t xml:space="preserve">, another comment pertains to the structure of the conferences; in particular, when we look at different agenda items in parallel and administrations from developing countries cannot </w:t>
      </w:r>
      <w:r>
        <w:t xml:space="preserve">always follow the discussions because we are working at an organization, at a conference where we try to kind of address that some of us have smaller delegation sizes. Thank you very much. </w:t>
      </w:r>
    </w:p>
    <w:p w14:paraId="62B8ACAA"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Argentina. Canada, please,</w:t>
      </w:r>
      <w:r>
        <w:t xml:space="preserve"> you have the floor.  </w:t>
      </w:r>
    </w:p>
    <w:p w14:paraId="3B11E8C9"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CANADA: Yes. Thank you very much, Mr. Chairman. Very briefly, to profusely thank our dear friends from Romania. Christiana, </w:t>
      </w:r>
      <w:proofErr w:type="spellStart"/>
      <w:r>
        <w:t>Maralina</w:t>
      </w:r>
      <w:proofErr w:type="spellEnd"/>
      <w:r>
        <w:t>, wonderful. We not only had a very successful Plenipotentiary Conference, but we were treated inc</w:t>
      </w:r>
      <w:r>
        <w:t xml:space="preserve">redibly well. We are very grateful for Romania. </w:t>
      </w:r>
    </w:p>
    <w:p w14:paraId="59A16C9E" w14:textId="419638E8"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And taking note of some previous comments, particularly from the Philippines and from Argentina, there were also some very important events on the margins, within that beautiful palace, events where we h</w:t>
      </w:r>
      <w:r>
        <w:t xml:space="preserve">ad young people participating in all sorts of discussions. The networks of women. We do sincerely hope that we institute that participation in an open, frank, with no restrictions, so that we can hear clearly and loud enough the voices of young people and </w:t>
      </w:r>
      <w:r>
        <w:t xml:space="preserve">the voices of women in the proceedings of this union. Thank you.  </w:t>
      </w:r>
    </w:p>
    <w:p w14:paraId="20D0DF30"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Canada. I'd like to give the floor to our last speaker, Bahrain, please. Bahrain, you have the floor. </w:t>
      </w:r>
    </w:p>
    <w:p w14:paraId="08CF0DAE"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BAHRAIN: Thank you, Chair. We would like to</w:t>
      </w:r>
      <w:r>
        <w:t xml:space="preserve"> thank all </w:t>
      </w:r>
      <w:r>
        <w:lastRenderedPageBreak/>
        <w:t xml:space="preserve">countries who supported our election in Bucharest last year and would like to assure you that we will maximize our efforts to add value within the Council.  </w:t>
      </w:r>
    </w:p>
    <w:p w14:paraId="41FD29FC" w14:textId="391C2BF4"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I'd like to take this opportunity to congratulate the UAE for hosting and organizin</w:t>
      </w:r>
      <w:r>
        <w:t xml:space="preserve">g WRC23 in Dubai, end of this year, and we are sure to be an exceptional event, and we look forward to it. Thank you so much.  </w:t>
      </w:r>
    </w:p>
    <w:p w14:paraId="28408F6D"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Bahrain. And lastly, I'd like to give the floor to Romania.  </w:t>
      </w:r>
    </w:p>
    <w:p w14:paraId="338EF754"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ROMANIA: Thank you very</w:t>
      </w:r>
      <w:r>
        <w:t xml:space="preserve"> much, Chair. Thank you for the kind word, and thanks to everyone for actively participating in PP22 to work towards consensus</w:t>
      </w:r>
      <w:r>
        <w:noBreakHyphen/>
        <w:t>based results. I think it was a very successful conference. And I want to once again offer my thanks to the Secretariat, to Beatr</w:t>
      </w:r>
      <w:r>
        <w:t>ice, Elizabeth, Isabel, Edmund, Catalina, Olivier, Max, Antoine, and all of the others. There is so much work behind the scenes that we do with the guidance of the Secretariat that I don't think everybody sees, and I want to make emphasis on thanking you f</w:t>
      </w:r>
      <w:r>
        <w:t xml:space="preserve">or your patience, and especially because we were organizing this event during a pandemic; we weren't sure what will be the result, but it was a very good result. </w:t>
      </w:r>
    </w:p>
    <w:p w14:paraId="063AA5C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And I also want to offer some thanks and regards from the PP22 chair, from Sabine. He sai</w:t>
      </w:r>
      <w:r>
        <w:t xml:space="preserve">d he had a crash course with the three world conferences last year. To attend the world conference before chairing one is very important, so this is something that maybe future chairs can take into account.  And he said also that we are a unique family in </w:t>
      </w:r>
      <w:r>
        <w:t xml:space="preserve">the ITU and we should keep our spirit of consensus and goodwill alive. And also, let's hope that maybe for the next PP, we will have the first woman to chair the meeting, who knows. </w:t>
      </w:r>
    </w:p>
    <w:p w14:paraId="5EC4A2D0" w14:textId="0EB30E5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And once again, thank you very much. We look forward to the next Plen</w:t>
      </w:r>
      <w:r>
        <w:t xml:space="preserve">ipotentiary in Doha and will do whatever we can do of help to future hosts. We are here. Thank you.  </w:t>
      </w:r>
    </w:p>
    <w:p w14:paraId="1D2FEDE9"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Romania, once again. I think we are all in agreement with the excellent organization of the conference, so I'd like to invit</w:t>
      </w:r>
      <w:r>
        <w:t>e the Council to take note of the report contained in Document C23/4.  And to request the Secretariat to examine the proposals from Romania for improving the rollout of the Plenipotentiary Conference, to conduct a consultation on PP improvement with member</w:t>
      </w:r>
      <w:r>
        <w:t xml:space="preserve"> states, including possible improvements to the PP, including the review of the </w:t>
      </w:r>
      <w:proofErr w:type="gramStart"/>
      <w:r>
        <w:t>elections</w:t>
      </w:r>
      <w:proofErr w:type="gramEnd"/>
      <w:r>
        <w:t xml:space="preserve"> procedures and ethical guidelines, and present the findings to Council 2024.  </w:t>
      </w:r>
    </w:p>
    <w:p w14:paraId="78A0D860" w14:textId="12F6B2A4"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 would now like to give the floor to the Secretary</w:t>
      </w:r>
      <w:r>
        <w:noBreakHyphen/>
        <w:t>General.  You have the floor, D</w:t>
      </w:r>
      <w:r>
        <w:t xml:space="preserve">oreen. </w:t>
      </w:r>
    </w:p>
    <w:p w14:paraId="2D54C776"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DOREEN BOGDAN</w:t>
      </w:r>
      <w:r>
        <w:noBreakHyphen/>
        <w:t xml:space="preserve">MARTIN: Yes, thank you. Thank you, Mr. Chairman, and good afternoon, ladies and gentlemen. I simply wanted to add our thanks to Romania. I think the </w:t>
      </w:r>
      <w:proofErr w:type="spellStart"/>
      <w:r>
        <w:t>Plenipot</w:t>
      </w:r>
      <w:proofErr w:type="spellEnd"/>
      <w:r>
        <w:t xml:space="preserve"> 22 will always hold a special place in our hearts, picking up on the beau</w:t>
      </w:r>
      <w:r>
        <w:t>tiful logo also that you created. Of course, we all remarked and appreciated the incredible preparatory process and the preparedness of the host country, the seamless running of the conference, the engagement of the chair. We send Sabine our regards. The i</w:t>
      </w:r>
      <w:r>
        <w:t>nclusiveness, as we have heard from so many others, especially for young people. And I would add, of course, the encouraging and enabling environment that you put in place to encourage women to take an active role in the conference. Of course, the faciliti</w:t>
      </w:r>
      <w:r>
        <w:t xml:space="preserve">es, your amazing hospitality, the sharing of your culture and your history. I think we also appreciated that as well. </w:t>
      </w:r>
    </w:p>
    <w:p w14:paraId="20D167A2"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And fact that we were able to get fit at the conference, despite going, at some points, to eight or nine receptions in one evening. W</w:t>
      </w:r>
      <w:r>
        <w:t>e actually came back more fit after walking some 22,000 </w:t>
      </w:r>
      <w:r>
        <w:noBreakHyphen/>
      </w:r>
      <w:r>
        <w:noBreakHyphen/>
        <w:t xml:space="preserve"> I think that was my record </w:t>
      </w:r>
      <w:r>
        <w:noBreakHyphen/>
      </w:r>
      <w:r>
        <w:noBreakHyphen/>
        <w:t xml:space="preserve"> steps in one day. </w:t>
      </w:r>
    </w:p>
    <w:p w14:paraId="0D325D62" w14:textId="2874B85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lastRenderedPageBreak/>
        <w:t xml:space="preserve">But I think most importantly, Mr. Chairman, really to express our thanks to Romania for helping to ensure that the </w:t>
      </w:r>
      <w:proofErr w:type="spellStart"/>
      <w:r>
        <w:t>Plenipot</w:t>
      </w:r>
      <w:proofErr w:type="spellEnd"/>
      <w:r>
        <w:t xml:space="preserve"> 22 concluded with a </w:t>
      </w:r>
      <w:r>
        <w:t xml:space="preserve">really strong outcome for this institution, and that is universal connectivity and sustainable digital transformation. Thank you very much.  </w:t>
      </w:r>
    </w:p>
    <w:p w14:paraId="60352BA0"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Secretary</w:t>
      </w:r>
      <w:r>
        <w:noBreakHyphen/>
        <w:t>General.  I would now move on to the next agenda item.  I'd like</w:t>
      </w:r>
      <w:r>
        <w:t xml:space="preserve"> to invite the Secretariat to present Document C23/12. </w:t>
      </w:r>
    </w:p>
    <w:p w14:paraId="72D78DB6"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SECRETARIAT: Thank you, Mr. Chairman. On behalf of the Secretary</w:t>
      </w:r>
      <w:r>
        <w:noBreakHyphen/>
        <w:t xml:space="preserve">General, it is my pleasure to present Document 23/12, periodic review of the International Telecommunication Regulations, the ITRs. </w:t>
      </w:r>
      <w:r>
        <w:t>This document provides an overview and highlights instructions received from the ITU Plenipotentiary Conference on the periodic review of the ITRs. So, Res 146 instructs the Secretary</w:t>
      </w:r>
      <w:r>
        <w:noBreakHyphen/>
        <w:t>General to reconvene an expert group on the ITRs, EG</w:t>
      </w:r>
      <w:r>
        <w:noBreakHyphen/>
        <w:t>ITRs, open to ITU M</w:t>
      </w:r>
      <w:r>
        <w:t xml:space="preserve">ember States and sector members, with terms of reference and working methods established by the ITU Council. The resolution also instructs the Council to review and revise the </w:t>
      </w:r>
      <w:proofErr w:type="spellStart"/>
      <w:r>
        <w:t>ToR</w:t>
      </w:r>
      <w:proofErr w:type="spellEnd"/>
      <w:r>
        <w:t xml:space="preserve"> and EG</w:t>
      </w:r>
      <w:r>
        <w:noBreakHyphen/>
        <w:t xml:space="preserve">ITRs for the session, so this session, and the Council is invited to </w:t>
      </w:r>
      <w:r>
        <w:t xml:space="preserve">review and revise the </w:t>
      </w:r>
      <w:proofErr w:type="spellStart"/>
      <w:r>
        <w:t>ToR</w:t>
      </w:r>
      <w:proofErr w:type="spellEnd"/>
      <w:r>
        <w:t xml:space="preserve"> for EG</w:t>
      </w:r>
      <w:r>
        <w:noBreakHyphen/>
        <w:t xml:space="preserve">ITRs. Thank you, Mr. Chairman. </w:t>
      </w:r>
    </w:p>
    <w:p w14:paraId="5264713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We'll now move on to the next four contributions. I'd like to begin with Document C23/66. So, document 66 from Australia, USA, and Canada, please.  Wou</w:t>
      </w:r>
      <w:r>
        <w:t xml:space="preserve">ld somebody from one of those countries? Canada, please, you have the floor.  </w:t>
      </w:r>
    </w:p>
    <w:p w14:paraId="2C3B6C21"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CANADA: Yes, thank you very much, Chairman. I am very pleased to present the following contribution on behalf of the administrations of Australia, the United States of Americ</w:t>
      </w:r>
      <w:r>
        <w:t>a, and Canada.  Mr. Chairman, we believe that the document and the contribution is self</w:t>
      </w:r>
      <w:r>
        <w:noBreakHyphen/>
        <w:t>explanatory. We are offering a very clear path forward in terms of continuing to address this recurring issue of the ITRs by means of suggesting and offering for the co</w:t>
      </w:r>
      <w:r>
        <w:t>nsideration of this council some new terms of reference.  In doing so, Mr. Chairman, we are cognizant of the responsibility that we have to follow the instructions we got from the Plenipotentiary Conference in Bucharest, and particularly from Resolution 14</w:t>
      </w:r>
      <w:r>
        <w:t xml:space="preserve">6 that, as you all may recall, modified its title from "Review and Revision" to only "Review."  </w:t>
      </w:r>
    </w:p>
    <w:p w14:paraId="3D357AB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It is in that token, Chairman, that our Terms of References are focusing on having a comprehensive review of the ITRs, basically 2012 version, with a view </w:t>
      </w:r>
      <w:r>
        <w:t>of producing a series of interim reports that will conclude with a final report to be submitted to the Council in 2026 for further consideration by Council and its submission to the Plenipotentiary Conference in 2026.  We are confident that with the adopti</w:t>
      </w:r>
      <w:r>
        <w:t>on of this Terms of Reference, as included in this presentation, this contribution, from Australia, the United States, and Canada, that we will have a clear path forward and that the final report will be consistent to reflect all the views, all the opinion</w:t>
      </w:r>
      <w:r>
        <w:t xml:space="preserve">s, and all of the contributions, written or verbal, produced during the four, or how many sessions the expert group will have in its final version and final report to the Council in 2026. </w:t>
      </w:r>
    </w:p>
    <w:p w14:paraId="406D4C1F" w14:textId="7EAFE6C8"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Finally, I would like to recall that we have been on this exerc</w:t>
      </w:r>
      <w:r>
        <w:t>ise for about eight, if not ten years. And as it's indicated in the preliminary part of our contribution, we reflect on the fact that we have to take into account the previous reports of this expert group that was ably chaired first by Mr. Fernando from Me</w:t>
      </w:r>
      <w:r>
        <w:t xml:space="preserve">xico and then Mr. Rolando from Zambia. So, with that, Mr. Chairman, I hope we get some consideration to this document, and of course, the support from some fellow administrations.  Thank you.  </w:t>
      </w:r>
    </w:p>
    <w:p w14:paraId="3C0E2537" w14:textId="6DC2AF59"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Canada.  I'd now </w:t>
      </w:r>
      <w:r>
        <w:t xml:space="preserve">like </w:t>
      </w:r>
      <w:r>
        <w:lastRenderedPageBreak/>
        <w:t xml:space="preserve">to move to the next document. I'd like to invite C23/73 to be presented. This is a </w:t>
      </w:r>
      <w:r w:rsidR="00FE7FF0">
        <w:t>multi-country</w:t>
      </w:r>
      <w:r>
        <w:t xml:space="preserve"> contribution.  Chechnya, please, you have the floor.  </w:t>
      </w:r>
    </w:p>
    <w:p w14:paraId="0B03B932"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CHECHNYA: Thank you for the floor. I am representing Slovenia, the Czech Republic, United Kingdom</w:t>
      </w:r>
      <w:r>
        <w:t>, Sweden, and Switzerland. You might see that the proposal follows the instructions stipulated in the Resolution 146, and it proposes an amendment to the respective council resolution to continue the work of the re</w:t>
      </w:r>
      <w:r>
        <w:noBreakHyphen/>
        <w:t>established expert group on ITRs with the</w:t>
      </w:r>
      <w:r>
        <w:t xml:space="preserve"> aim to come to really focused, final report to the Council '26 and the Plenipotentiary Conference in 2026. </w:t>
      </w:r>
    </w:p>
    <w:p w14:paraId="5D4DF2BB"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main change, in our view, should be that the expert group should not be in haste; should prepare well before it convenes, so it formally ca</w:t>
      </w:r>
      <w:r>
        <w:t xml:space="preserve">n exist as from the moment the </w:t>
      </w:r>
      <w:proofErr w:type="spellStart"/>
      <w:r>
        <w:t>ToRs</w:t>
      </w:r>
      <w:proofErr w:type="spellEnd"/>
      <w:r>
        <w:t xml:space="preserve"> are approved by the Council, but the first meeting can wait until 2024. And then, once a year to review the cases, the particular cases where existence of two sets of ITRs created any problems and where ITRs were in the </w:t>
      </w:r>
      <w:r>
        <w:t>past or are in the present being used to resolve dispute. But further details are definitely included in the document, in the proposed contribution here.  And we would like to call the council members to act in line with possible savings, or in order not t</w:t>
      </w:r>
      <w:r>
        <w:t xml:space="preserve">o spend an excessive </w:t>
      </w:r>
      <w:proofErr w:type="gramStart"/>
      <w:r>
        <w:t>amount</w:t>
      </w:r>
      <w:proofErr w:type="gramEnd"/>
      <w:r>
        <w:t xml:space="preserve"> of resources, time, and energy, on such task which repeatedly comes back.  </w:t>
      </w:r>
    </w:p>
    <w:p w14:paraId="534C5E7B" w14:textId="28E466F1"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So, with this, we put this proposal in front of the council to consider. Thank you.  </w:t>
      </w:r>
    </w:p>
    <w:p w14:paraId="33D177BD" w14:textId="52FE6720"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Chechnya. Now we shall</w:t>
      </w:r>
      <w:r>
        <w:t xml:space="preserve"> move on to the next document, C23/77. This is also a </w:t>
      </w:r>
      <w:r w:rsidR="00FE7FF0">
        <w:t>multi-country</w:t>
      </w:r>
      <w:r>
        <w:t xml:space="preserve"> contribution. South Africa, please. You have the floor. </w:t>
      </w:r>
    </w:p>
    <w:p w14:paraId="69309D9D" w14:textId="633CDD7F"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SOUTH AFRICA: Thank you very much, Chairperson.  South Africa is pleased to present Document 77, which is a </w:t>
      </w:r>
      <w:r w:rsidR="00FE7FF0">
        <w:t>multi-country</w:t>
      </w:r>
      <w:r>
        <w:t xml:space="preserve"> proposal</w:t>
      </w:r>
      <w:r>
        <w:t xml:space="preserve"> to the ITU Council on the terms of reference for an expert group on ITRs, on behalf of the following countries: Algeria, Saudi Arabia, Burkina Faso, Cote D'Ivoire, Egypt, United Arab Emirates, Ghana, Mauritius, Nigeria, South Africa, Tunisia, and Zimbabwe</w:t>
      </w:r>
      <w:r>
        <w:t xml:space="preserve">.  </w:t>
      </w:r>
    </w:p>
    <w:p w14:paraId="7D40767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Chairperson, we express our appreciation to the Secretary</w:t>
      </w:r>
      <w:r>
        <w:noBreakHyphen/>
        <w:t xml:space="preserve">General for preparing Document 12, which provides an overview of the ITRs and highlights instructions received from the ITU </w:t>
      </w:r>
      <w:proofErr w:type="spellStart"/>
      <w:r>
        <w:t>Plenipot</w:t>
      </w:r>
      <w:proofErr w:type="spellEnd"/>
      <w:r>
        <w:t xml:space="preserve"> Conference, Bucharest 2022, on the periodic review of the</w:t>
      </w:r>
      <w:r>
        <w:t xml:space="preserve"> ITRs.  </w:t>
      </w:r>
    </w:p>
    <w:p w14:paraId="7297E8A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Chairperson, our proposal recognizes the effect that the current sets of ITRs, both the 1988 and the 2012, are outdated in their current form and that there is a need to come up with a new set of ITRs based on the realities of today. Chairpers</w:t>
      </w:r>
      <w:r>
        <w:t>on, our contribution proposes to make an analysis of the current situation of the telecommunication environment regarding the new trends and the emerging technologies in order to identify high</w:t>
      </w:r>
      <w:r>
        <w:noBreakHyphen/>
        <w:t>level principles applicable to members, and not directing the a</w:t>
      </w:r>
      <w:r>
        <w:t xml:space="preserve">ctivities of private parties, and then prepare a drafted treaty. </w:t>
      </w:r>
    </w:p>
    <w:p w14:paraId="28576E8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look forward to working with other ITU members during this Council session in framing the terms of reference for EGITR. We believe that Council is instrumental in ensuring success of </w:t>
      </w:r>
      <w:r>
        <w:t xml:space="preserve">the fourth expert group on ITRs. So, it is all about the terms of reference, and it is only this council that can then be able to assist the expert group to then deliver in terms of its mandate. And through your leadership, chair, we want, when we then go </w:t>
      </w:r>
      <w:r>
        <w:t xml:space="preserve">to the next </w:t>
      </w:r>
      <w:proofErr w:type="spellStart"/>
      <w:r>
        <w:t>Plenipot</w:t>
      </w:r>
      <w:proofErr w:type="spellEnd"/>
      <w:r>
        <w:t xml:space="preserve">, for the expert group to then report good news to the </w:t>
      </w:r>
      <w:proofErr w:type="spellStart"/>
      <w:r>
        <w:t>Plenipot</w:t>
      </w:r>
      <w:proofErr w:type="spellEnd"/>
      <w:r>
        <w:t>. We cannot have a situation wherein we have numerous expert groups reporting only challenges. We need to move from that situation. And it is through your leadership, chair,</w:t>
      </w:r>
      <w:r>
        <w:t xml:space="preserve"> and it is through the terms of reference that are going to be framed by this council which will </w:t>
      </w:r>
      <w:r>
        <w:lastRenderedPageBreak/>
        <w:t xml:space="preserve">ensure that, indeed, when we then go to the next </w:t>
      </w:r>
      <w:proofErr w:type="spellStart"/>
      <w:r>
        <w:t>Plenipot</w:t>
      </w:r>
      <w:proofErr w:type="spellEnd"/>
      <w:r>
        <w:t>, we go there with one voice. Chair, it is possible. And the membership has demonstrated that, yes, th</w:t>
      </w:r>
      <w:r>
        <w:t xml:space="preserve">ey are able to work together to find common ground, to find consensus. </w:t>
      </w:r>
    </w:p>
    <w:p w14:paraId="119FD4B4" w14:textId="48C428A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In the last conference, chair, when we were in Romania, one of the critical issues was with respect to a new resolution on artificial intelligence. In the </w:t>
      </w:r>
      <w:proofErr w:type="spellStart"/>
      <w:r>
        <w:t>Plenipot</w:t>
      </w:r>
      <w:proofErr w:type="spellEnd"/>
      <w:r>
        <w:t xml:space="preserve"> conference, whic</w:t>
      </w:r>
      <w:r>
        <w:t>h was held in 2018, the conference was not able to adopt a resolution, but when we then went to Romania, we have then seen that the member states are able to find a common ground, to find a compromise, for the benefit of the organization and for the benefi</w:t>
      </w:r>
      <w:r>
        <w:t xml:space="preserve">t of the people whose interest we regulate. And we believe that during this council, we should be able then to agree on the terms of reference that will then be able to guide the work of the expert group so that when you then report, chair, at the next </w:t>
      </w:r>
      <w:proofErr w:type="spellStart"/>
      <w:r>
        <w:t>Ple</w:t>
      </w:r>
      <w:r>
        <w:t>nipot</w:t>
      </w:r>
      <w:proofErr w:type="spellEnd"/>
      <w:r>
        <w:t xml:space="preserve">, you can report progress. Thank you, chair.  </w:t>
      </w:r>
    </w:p>
    <w:p w14:paraId="3BAFC612" w14:textId="70CE8B95"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South Africa. And now, I'd like to present Document C23/88, cor.1, also a </w:t>
      </w:r>
      <w:r w:rsidR="00FE7FF0">
        <w:t>multi-country</w:t>
      </w:r>
      <w:r>
        <w:t xml:space="preserve"> contribution.  Russian Federation, you have the floor, please.  </w:t>
      </w:r>
    </w:p>
    <w:p w14:paraId="45D0B1B1"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RUSSIAN F</w:t>
      </w:r>
      <w:r>
        <w:t>EDERATION: Thank you very much, chair. It is my honor to present the contribution from different countries </w:t>
      </w:r>
      <w:r>
        <w:noBreakHyphen/>
      </w:r>
      <w:r>
        <w:noBreakHyphen/>
        <w:t xml:space="preserve"> Armenia, Russian Federation, Kyrgyz Republic. I would also like to focus your attention to the fact that the PP Resolution </w:t>
      </w:r>
      <w:r>
        <w:noBreakHyphen/>
      </w:r>
      <w:r>
        <w:noBreakHyphen/>
        <w:t xml:space="preserve"> council resolution 1</w:t>
      </w:r>
      <w:r>
        <w:t>379, 2019. So, look at modernizing the EG</w:t>
      </w:r>
      <w:r>
        <w:noBreakHyphen/>
        <w:t>ITRs following the work and look at this matter.  During this work, the Council 2022 was able to convene an expert group, and through this work at the PP, it was not possible to find consensus.  Thus, there were tw</w:t>
      </w:r>
      <w:r>
        <w:t xml:space="preserve">o camps, different points of view: We can accept some points or reject some. Therefore, this document, this part of the text which requests that the constitution point 5 needs to be upheld, and the provisions from the convention to be able to follow up on </w:t>
      </w:r>
      <w:r>
        <w:t>its mandate. We need to take the appropriate measures so that we can fully comply with what was set in terms of regulations and also to take into account the mandate of the organization. Therefore, today, the work of this is really important and within the</w:t>
      </w:r>
      <w:r>
        <w:t xml:space="preserve"> skill set of the member states. We would also like to take all of the measures possible so that we can accept this modification to regulation whilst taking into account everything that was proposed at the Council, so looking at some provisions, and also t</w:t>
      </w:r>
      <w:r>
        <w:t xml:space="preserve">aking into account what will be decided in the future and within its mandate. And this will, thus, allow the group to find tangible outcomes regarding the ITRs. </w:t>
      </w:r>
    </w:p>
    <w:p w14:paraId="43D767D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One has to take into account the position of parties and to have a </w:t>
      </w:r>
      <w:proofErr w:type="spellStart"/>
      <w:r>
        <w:t>ToR</w:t>
      </w:r>
      <w:proofErr w:type="spellEnd"/>
      <w:r>
        <w:t>, which perhaps will</w:t>
      </w:r>
      <w:r>
        <w:t xml:space="preserve"> be identical to the previous one. This won't take us anywhere, unfortunately. I think it's really critical here to try and broker consensus, and we think there are some important provisions, which are listed in our contribution.  We need to have appropria</w:t>
      </w:r>
      <w:r>
        <w:t>te provisions for the ITRs. These need to be focused on consensus. And if consensus cannot be found, I think that the chair should perhaps have a special side meeting focused on this. Therefore, I think that within the group, no question can be left pendin</w:t>
      </w:r>
      <w:r>
        <w:t xml:space="preserve">g. </w:t>
      </w:r>
    </w:p>
    <w:p w14:paraId="171FC952" w14:textId="723DB1B5"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If the group cannot find a consensual solution, these matters should be, therefore, transferred to the Secretary</w:t>
      </w:r>
      <w:r>
        <w:noBreakHyphen/>
        <w:t>General for the next Council session, being mindful of other positions.  Thus, the Council can help the group to settle the pending mat</w:t>
      </w:r>
      <w:r>
        <w:t xml:space="preserve">ters pertaining to the two versions of the ITRs. Thank you.  </w:t>
      </w:r>
    </w:p>
    <w:p w14:paraId="397B1B5E"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I thank the Russian Federation.  Now we will give the floor to Japan. Japan, please go ahead.  </w:t>
      </w:r>
    </w:p>
    <w:p w14:paraId="42D5B10D"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JAPAN: Thank you, Chair.  Regarding the review of ITR, we have allocated a l</w:t>
      </w:r>
      <w:r>
        <w:t xml:space="preserve">arge amount of time so far. Japan is of the view </w:t>
      </w:r>
      <w:r>
        <w:lastRenderedPageBreak/>
        <w:t xml:space="preserve">that we need to streamline our work and avoid duplication. Our future discussions should be built upon our past effort, and in this regard, we would like to support Document 66 and Document 73, and focus on </w:t>
      </w:r>
      <w:r>
        <w:t xml:space="preserve">review efficiency. Thank you.  </w:t>
      </w:r>
    </w:p>
    <w:p w14:paraId="1AF619A4"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Japan. We now give the floor to Korea.  </w:t>
      </w:r>
    </w:p>
    <w:p w14:paraId="6E425ADA"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REPUBLIC OF KOREA: Thank you, Mr. Chair. As we are well aware, the PP18 reconvened these ITRs and then reviewed its articles in the ITRs, but we faile</w:t>
      </w:r>
      <w:r>
        <w:t>d to reach a consensus. And later found ourselves at odds with each other. So, since such differences in opinion continued with regard of review of the ITRs and discussions on the future updates at PP22. Korea believes that no more time should be wasted, a</w:t>
      </w:r>
      <w:r>
        <w:t xml:space="preserve">nd as in the past meetings. So, in this regard, the </w:t>
      </w:r>
      <w:proofErr w:type="spellStart"/>
      <w:r>
        <w:t>ToRs</w:t>
      </w:r>
      <w:proofErr w:type="spellEnd"/>
      <w:r>
        <w:t xml:space="preserve"> suggested by Document 66 seems to be able to reach the effective outcomes through those based discussions. </w:t>
      </w:r>
      <w:proofErr w:type="gramStart"/>
      <w:r>
        <w:t>So</w:t>
      </w:r>
      <w:proofErr w:type="gramEnd"/>
      <w:r>
        <w:t xml:space="preserve"> we support Document 66. Thank you.  </w:t>
      </w:r>
    </w:p>
    <w:p w14:paraId="02A458D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Korea. We have a reque</w:t>
      </w:r>
      <w:r>
        <w:t xml:space="preserve">st for the floor from China. You have the floor. </w:t>
      </w:r>
    </w:p>
    <w:p w14:paraId="6E83B98A"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CHINA: Thank you, Mr. Chair. We would also like to thank the Secretariat for providing us Document 12.  ITR remains the only document that regulates international telecommunication. It is helpful for imp</w:t>
      </w:r>
      <w:r>
        <w:t>roving telecom infrastructure, efficiency, and usability. It is important for international and telecom, especially for developing countries, and should continue to play an important role.  Considering latest trends in international telecom, ITRs should be</w:t>
      </w:r>
      <w:r>
        <w:t xml:space="preserve"> reviewed periodically. </w:t>
      </w:r>
    </w:p>
    <w:p w14:paraId="01BDF0E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observe that, according to Resolution 146, review work has been conducted on a regular basis, and provision</w:t>
      </w:r>
      <w:r>
        <w:noBreakHyphen/>
        <w:t>by</w:t>
      </w:r>
      <w:r>
        <w:noBreakHyphen/>
        <w:t>provision review has been completed. We believe that the latest version of EGE should take account of previous wo</w:t>
      </w:r>
      <w:r>
        <w:t>rk and conduct more substantive work; identify specific provisions to be reviewed and draft an action plan so that by 2026, the Council and PP can review this work.  We believe that Document 77 presented by South Africa provides a mind shift and a new solu</w:t>
      </w:r>
      <w:r>
        <w:t xml:space="preserve">tion for ITR review, which China highly appreciates. </w:t>
      </w:r>
    </w:p>
    <w:p w14:paraId="22CA8D16" w14:textId="4E71E07D"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agree with the </w:t>
      </w:r>
      <w:proofErr w:type="spellStart"/>
      <w:r>
        <w:t>ToR</w:t>
      </w:r>
      <w:proofErr w:type="spellEnd"/>
      <w:r>
        <w:t xml:space="preserve"> and Document 77. Thank you.  </w:t>
      </w:r>
    </w:p>
    <w:p w14:paraId="4F934009"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China. I now have on my list Indonesia, Cuba, Mexico, Uganda, and I also have Senegal on my list and the </w:t>
      </w:r>
      <w:r>
        <w:t>remote participation from Egypt. I would like to close the list so that we can </w:t>
      </w:r>
      <w:r>
        <w:noBreakHyphen/>
      </w:r>
      <w:r>
        <w:noBreakHyphen/>
        <w:t xml:space="preserve"> so that I can make a proposal from the Chair on how we continue with these documents. So, I now give the floor to Indonesia.  </w:t>
      </w:r>
    </w:p>
    <w:p w14:paraId="5F0C7834"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INDONESIA: Thank you, chair. First, Indonesi</w:t>
      </w:r>
      <w:r>
        <w:t xml:space="preserve">a would thank the member states that support this agenda item. The expert group of ITRs. Furthermore, Indonesia also supports that the outcome from the reviews to expert group should be considered in the future expert group ITRs. Thank you, Mr. Chair.  </w:t>
      </w:r>
    </w:p>
    <w:p w14:paraId="7C6C420C"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w:t>
      </w:r>
      <w:r>
        <w:t xml:space="preserve"> CESAR MARTINEZ: Thank you, Indonesia.  Cuba, you have the floor.  </w:t>
      </w:r>
    </w:p>
    <w:p w14:paraId="30D65E78"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CUBA: Thank you very much, Chair. And I'd like to thank the Secretariat for the document presented.  Cuba joins the proposal in the document presented, C23/77. The other proposals and c</w:t>
      </w:r>
      <w:r>
        <w:t xml:space="preserve">omments that have been previously made and given by China we consider, and we also recognize that it's true that valuable studies have been carried out and other working groups have been held. It's been more than ten years, as we've heard, but what we are </w:t>
      </w:r>
      <w:r>
        <w:t xml:space="preserve">clear on is that technologies today are not the same as those not even a year ago; so how can we think that a set of rules approved once, one in 1988 and one in 2012, can cover all the technological advances that we have? I think we need to consider more, </w:t>
      </w:r>
      <w:r>
        <w:t xml:space="preserve">I think, when we are encouraging proposals that give us flexibility so we can adapt to a world that's constantly </w:t>
      </w:r>
      <w:r>
        <w:lastRenderedPageBreak/>
        <w:t xml:space="preserve">developing. </w:t>
      </w:r>
    </w:p>
    <w:p w14:paraId="4517F4D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were talking and have seen all of the changes. We've participated in various events linked to artificial intelligence, and </w:t>
      </w:r>
      <w:r>
        <w:t>there's a great deal of concern within the United Nations and many organizations, because, yes, it brings a great deal of benefit, but it also brings great risks for our lives, our societies, and our development, if we don't regulate them. So, what role is</w:t>
      </w:r>
      <w:r>
        <w:t xml:space="preserve"> the ITU going to play in this subject? </w:t>
      </w:r>
    </w:p>
    <w:p w14:paraId="100AA186" w14:textId="2AF2F118"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The ITU, all of us here, all the Member States here, we must ensure that we take care of future development and the stability of our societies. That's why we are here. Thank you.  </w:t>
      </w:r>
    </w:p>
    <w:p w14:paraId="02E34576"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w:t>
      </w:r>
      <w:r>
        <w:t xml:space="preserve">Cuba.  Mexico, you have the floor. </w:t>
      </w:r>
    </w:p>
    <w:p w14:paraId="2AB4A0CA"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MEXICO: Thank you, Chair. I will be very brief.  The review of the ITRs is not something new, and has been said, it's been reviewed for many years. And for the establishment of this new expert group, it's very importa</w:t>
      </w:r>
      <w:r>
        <w:t xml:space="preserve">nt that we bear in mind the work and discussions that have taken place in the past so that we can achieve a different result and achieve consensus. </w:t>
      </w:r>
    </w:p>
    <w:p w14:paraId="7E4608D7" w14:textId="4318D51D"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Mexico would like to express its support for Document 66 presented by the United States, Canada, and Au</w:t>
      </w:r>
      <w:r>
        <w:t xml:space="preserve">stralia. We think it covers and reflects all the points we've already discussed. Thank you. </w:t>
      </w:r>
    </w:p>
    <w:p w14:paraId="5FCE2D32"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Mexico. I now give the floor to Uganda. Uganda, you have the floor. </w:t>
      </w:r>
    </w:p>
    <w:p w14:paraId="03A8B23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UGANDA: Thank you, Mr. Chairman. Dear fellow councillors, we </w:t>
      </w:r>
      <w:r>
        <w:t>all recognize the rapid advancements in the global ICT sector outlook and the shared objective of ensuring a beneficial and inclusive ICT experience for the users in both developed and developing countries. It's imperative for the union to harness its lead</w:t>
      </w:r>
      <w:r>
        <w:t>ing role and multi</w:t>
      </w:r>
      <w:r>
        <w:noBreakHyphen/>
        <w:t xml:space="preserve">stakeholder convening platform to foster the establishment of such a conducive global framework. In this </w:t>
      </w:r>
      <w:proofErr w:type="gramStart"/>
      <w:r>
        <w:t>vain</w:t>
      </w:r>
      <w:proofErr w:type="gramEnd"/>
      <w:r>
        <w:t>, Uganda fully supports the proposed terms of reference outlined in Document 77. We believe that these terms of reference will e</w:t>
      </w:r>
      <w:r>
        <w:t>mpower the expert group to generate a comprehensive report to the council, and ultimately, to the Plenipotentiary Conference of 2026. And Uganda is committed to actively engage in these efforts, and we look forward to productive discussions and outcomes. T</w:t>
      </w:r>
      <w:r>
        <w:t xml:space="preserve">hank you.  </w:t>
      </w:r>
    </w:p>
    <w:p w14:paraId="79C942F6"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Uganda. We continue now with Senegal. </w:t>
      </w:r>
    </w:p>
    <w:p w14:paraId="391AE1E9"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SENEGAL: Thank you very much, Chair.  I also thank the Secretary</w:t>
      </w:r>
      <w:r>
        <w:noBreakHyphen/>
        <w:t>General for the report that was presented.  For Senegal, we think that we have a unique opportunity to solv</w:t>
      </w:r>
      <w:r>
        <w:t>e this issue of the ITRs that has been in our discussion, and it also provides us with a unique opportunity to take into account the development of technology since the last review. So, we fully support the proposal made in Document 77, and we are committe</w:t>
      </w:r>
      <w:r>
        <w:t xml:space="preserve">d to working along those lines. Thank you. </w:t>
      </w:r>
    </w:p>
    <w:p w14:paraId="57597BF0"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Senegal. I'd like to give the floor to Egypt, who will be participating remotely. Please go ahead.  </w:t>
      </w:r>
    </w:p>
    <w:p w14:paraId="1EF48D4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EGYPT: Thank you very much, Mr. Chairman.  Good afternoon, everyone.  </w:t>
      </w:r>
    </w:p>
    <w:p w14:paraId="26DD2753"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w:t>
      </w:r>
      <w:r>
        <w:t xml:space="preserve">R MARTINEZ: Please go ahead, Egypt. </w:t>
      </w:r>
    </w:p>
    <w:p w14:paraId="0D3A740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EGYPT: Can you hear me? </w:t>
      </w:r>
    </w:p>
    <w:p w14:paraId="1681A7A1"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We can hear you. </w:t>
      </w:r>
    </w:p>
    <w:p w14:paraId="07088DB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EGYPT: Hello? </w:t>
      </w:r>
    </w:p>
    <w:p w14:paraId="6E31E1EC"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Please go ahead. </w:t>
      </w:r>
    </w:p>
    <w:p w14:paraId="1E462DAE"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EGYPT: Thank you to all the interveners for their valuable contributions.  Mr. Chairman, the ITR</w:t>
      </w:r>
      <w:r>
        <w:t xml:space="preserve">s promote international cooperation; they help with the global harmonization of related challenges that may affect the provision of international </w:t>
      </w:r>
      <w:r>
        <w:lastRenderedPageBreak/>
        <w:t xml:space="preserve">telecommunications services. </w:t>
      </w:r>
    </w:p>
    <w:p w14:paraId="6382D71F"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In the ITRs, we tackle issues related to international telecommunication net</w:t>
      </w:r>
      <w:r>
        <w:t xml:space="preserve">works and services, such as quality of service, consumer protection, transparency of international droning prices. We discuss issues related to emergency telecommunications and persons with disabilities and many more.  </w:t>
      </w:r>
    </w:p>
    <w:p w14:paraId="2F95C84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The ITRs are </w:t>
      </w:r>
      <w:r>
        <w:t>complimentary to the ITU Constitution. They underpin how we communicate with one another. In 2014 and 2018 and 2022, Plenipotentiary Conferences, there were no proposals to aggregate the ITRs. That's a good thing, which means that members believe that they</w:t>
      </w:r>
      <w:r>
        <w:t xml:space="preserve"> are crucial and they are an important instrument in the Union.  In fact, discussions on revising the ITRs took place since even before the 2010 Plenipotentiary Conference in Guadalajara, and the expert group that was created back then agreed that the 1988</w:t>
      </w:r>
      <w:r>
        <w:t xml:space="preserve"> ITRs were obsolete and that there is a need to revise them. </w:t>
      </w:r>
    </w:p>
    <w:p w14:paraId="0B49219D"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So, despite the fact that there is no legal conflict between the existence of two versions of the ITRs, as expressed to us by the legal advisor in the expert group that was created after PP1</w:t>
      </w:r>
      <w:r>
        <w:t>8, the ITRs are still inoperable. But Member States have come together and agreed, even in the previous Plenipotentiary 22 in Romania, that the ITRs are one of the main instruments in the Union, in order for it to be able to achieve its objective, as prove</w:t>
      </w:r>
      <w:r>
        <w:t xml:space="preserve">n by the fact that we agreed on creating this expert group and there were no proposals at all to suppress the ITRs. </w:t>
      </w:r>
    </w:p>
    <w:p w14:paraId="527F194F"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Now, more than ever, with a new and emerging technologies, such as AI, IoT, the metaverse, and quantum, and issues that were even discu</w:t>
      </w:r>
      <w:r>
        <w:t>ssed in The High</w:t>
      </w:r>
      <w:r>
        <w:noBreakHyphen/>
        <w:t>Level Segment of this council, and all of the opportunities they provide us, as well as the challenges that come with them, it is very important to study the ITRs and agree on methods on how to fully utilize their potential and guarantee i</w:t>
      </w:r>
      <w:r>
        <w:t xml:space="preserve">nclusion of all. </w:t>
      </w:r>
    </w:p>
    <w:p w14:paraId="67A29141" w14:textId="0F9B43A7"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As colleagues before me mentioned </w:t>
      </w:r>
      <w:r>
        <w:noBreakHyphen/>
      </w:r>
      <w:r>
        <w:noBreakHyphen/>
        <w:t xml:space="preserve"> and I thank them for that </w:t>
      </w:r>
      <w:r>
        <w:noBreakHyphen/>
      </w:r>
      <w:r>
        <w:noBreakHyphen/>
        <w:t xml:space="preserve"> it is important that the new expert group does not repeat discussions that took place in the previous two ones. If we want to achieve different results, as mentioned be</w:t>
      </w:r>
      <w:r>
        <w:t xml:space="preserve">fore me, we must tackle the issue from a different angle.  So, just to sum up, Mr. Chairman, the ITRs are an instrument available to all of us, and this expert group provides us with an opportunity to do our best to make them useful for all our peoples. I </w:t>
      </w:r>
      <w:r>
        <w:t xml:space="preserve">am confident that discussions in the expert group will be fruitful and that, hopefully, we will be able to come up with new results. Thank you very much.  </w:t>
      </w:r>
    </w:p>
    <w:p w14:paraId="62D76A01"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Egypt. And as I said earlier, I would like to propose that we find a w</w:t>
      </w:r>
      <w:r>
        <w:t>ay of continuing. I think we will not reach an agreement at this plenary.  I have various proposals and I would like to suggest them to the proponents, that they carry out informal consultations, and maybe the delegation of the Bahamas could help us to coo</w:t>
      </w:r>
      <w:r>
        <w:t xml:space="preserve">rdinate the subject and come back and inform the plenary next Tuesday. So, if the regional coordinators on the subject, please, could make contact with the Bahamas to start discussions. Thank you.  </w:t>
      </w:r>
    </w:p>
    <w:p w14:paraId="63D1D53F" w14:textId="70FADC04"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Now we will move on to the next item of our agenda. D</w:t>
      </w:r>
      <w:r>
        <w:t xml:space="preserve">o we have any comments? There are no objections? Thank you very much.  Bahamas, you have requested the floor. </w:t>
      </w:r>
    </w:p>
    <w:p w14:paraId="03EEAB3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BAHAMAS: Thank you, Mr. Chair. The Bahamas is pleased to assist in this important process of the Council, and I'd also like to note that given</w:t>
      </w:r>
      <w:r>
        <w:t xml:space="preserve"> the urgency of this matter with the timeline of next week Tuesday, we do propose to begin the informal discussions as early as tomorrow, so I do encourage the representatives and contributors to reach out to us as quick as possible so we may begin </w:t>
      </w:r>
      <w:r>
        <w:lastRenderedPageBreak/>
        <w:t>this pr</w:t>
      </w:r>
      <w:r>
        <w:t xml:space="preserve">ocess. Thank you.  </w:t>
      </w:r>
    </w:p>
    <w:p w14:paraId="762AB12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I thank the Bahamas. And now we'll move to the next item of our agenda.  I would like to start with the next item on our agenda, which is collaboration with the United Nations system and other international</w:t>
      </w:r>
      <w:r>
        <w:t xml:space="preserve"> intergovernmental processes, including on standard development.  I'd like to invite the Secretariat, Mr. Alex Wong, to present Document C23/49. Please go ahead.  </w:t>
      </w:r>
    </w:p>
    <w:p w14:paraId="4AD6F5D7" w14:textId="2D037F51" w:rsidR="00FE7FF0" w:rsidRDefault="00BB6BEB" w:rsidP="00FE7FF0">
      <w:pPr>
        <w:pStyle w:val="Colloquy1"/>
        <w:tabs>
          <w:tab w:val="clear" w:pos="7920"/>
          <w:tab w:val="clear" w:pos="8640"/>
          <w:tab w:val="left" w:pos="721"/>
          <w:tab w:val="left" w:pos="1441"/>
        </w:tabs>
        <w:spacing w:line="222" w:lineRule="exact"/>
      </w:pPr>
      <w:r>
        <w:t>&gt;&gt;</w:t>
      </w:r>
      <w:r>
        <w:rPr>
          <w:caps/>
        </w:rPr>
        <w:t xml:space="preserve"> Alex Wong:</w:t>
      </w:r>
      <w:r>
        <w:t xml:space="preserve"> Thank you, Chairman. And just to clarify, discussions on WSIS will be presente</w:t>
      </w:r>
      <w:r>
        <w:t xml:space="preserve">d in the next agenda item.  </w:t>
      </w:r>
      <w:r>
        <w:t>On behalf of the Secretary</w:t>
      </w:r>
      <w:r>
        <w:noBreakHyphen/>
        <w:t xml:space="preserve">General, it is my pleasure to present Document 49, titled "Collaboration with the UN system as well as other international intergovernmental processes, including on standard development."  </w:t>
      </w:r>
    </w:p>
    <w:p w14:paraId="6E3BC2E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w:t>
      </w:r>
      <w:r>
        <w:t>C</w:t>
      </w:r>
      <w:r>
        <w:t xml:space="preserve">Ts are recognized in the 2030 Agenda for sustainable development as a key means of implementation, maximizing the benefits and addressing the challenges of the digital agenda, and this has become a shared interest and priority across the entire UN system. </w:t>
      </w:r>
      <w:r>
        <w:t xml:space="preserve">This evolution has led to the emergence of multiple workstreams on digital cooperation as well as growing (?) on digital issues in major UN conferences and processes. </w:t>
      </w:r>
    </w:p>
    <w:p w14:paraId="48C8376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This report presents highlights of ITU's recent contributions to and engagement with</w:t>
      </w:r>
      <w:r>
        <w:t xml:space="preserve"> major UN conferences, processes, and workstreams on digital themes, and in particular, I would highlight the UN Secretary</w:t>
      </w:r>
      <w:r>
        <w:noBreakHyphen/>
        <w:t xml:space="preserve">General's Our Common Agenda, including the Global Digital Compact, where ITU has served as a core member of the UN Interagency Group </w:t>
      </w:r>
      <w:r>
        <w:t>on GEC and actively participated and supported in the consultation process with the Office of the Secretary</w:t>
      </w:r>
      <w:r>
        <w:noBreakHyphen/>
        <w:t xml:space="preserve">General's Envoy on Technology, on the development of the GDC Policy Brief, as well as preparations for the Summit of the Future.  </w:t>
      </w:r>
    </w:p>
    <w:p w14:paraId="39C1A62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The fifth UN </w:t>
      </w:r>
      <w:r>
        <w:t>Conference on the Least</w:t>
      </w:r>
      <w:r>
        <w:noBreakHyphen/>
        <w:t>Developed Countries </w:t>
      </w:r>
      <w:r>
        <w:noBreakHyphen/>
      </w:r>
      <w:r>
        <w:noBreakHyphen/>
        <w:t xml:space="preserve"> LDC5 </w:t>
      </w:r>
      <w:r>
        <w:noBreakHyphen/>
      </w:r>
      <w:r>
        <w:noBreakHyphen/>
        <w:t xml:space="preserve"> including the LDCs and SIDS processes, the 67th session on the Commission on the Status of Women, the UNFCCC process, and COP28 preparations, as shared in our Green Digital Action track that was held i</w:t>
      </w:r>
      <w:r>
        <w:t>n our information session today over lunchtime, our collaboration with the Office of the High Commissioner for Human Rights, focusing on the relationship between human rights and technical standard</w:t>
      </w:r>
      <w:r>
        <w:noBreakHyphen/>
        <w:t>setting processes for new and emerging digital technologie</w:t>
      </w:r>
      <w:r>
        <w:t xml:space="preserve">s, and this year's SDG Summit and the SDG Digital Day.  </w:t>
      </w:r>
    </w:p>
    <w:p w14:paraId="734D358D"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ITU is actively engaged in numerous activities throughout the major UN conferences and workstreams, placing great emphasis on the critical role of ICTs for sustainable development while minimizin</w:t>
      </w:r>
      <w:r>
        <w:t xml:space="preserve">g risks.  In line with that, the SDG Digital Day, that will be hosted with UNDP and in collaboration with the UN system, will take place on September 17th, coinciding with the SDG Summit.  This event aims to assess the progress and challenges in achieving </w:t>
      </w:r>
      <w:r>
        <w:t xml:space="preserve">the 2030 Agenda, while catalyzing increased action on the SDGs through digital </w:t>
      </w:r>
    </w:p>
    <w:p w14:paraId="563C5B85" w14:textId="5510745F"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Another key activist is Partner2Connect which sustains digital transformation which this week has so far mobilized 741 pledges valued at $30.6 billion U.S. We have a goal o</w:t>
      </w:r>
      <w:r>
        <w:t>f utilizing $100 billion U.S. worth of pledges by 2026. We will continue to aim to ensure optimal utilization of resources and expertise, fostering a collaborative approach, leveraging existing initiatives, and facilitating meaningful progress in the field</w:t>
      </w:r>
      <w:r>
        <w:t xml:space="preserve"> of digital cooperation. A more comprehensive background can also be found in information documents 9, on the UN system, and on information document 8 on Partner2Connect. Thank you very much, Chair.  </w:t>
      </w:r>
    </w:p>
    <w:p w14:paraId="648FD7C1"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Mr. Wong. I would now lik</w:t>
      </w:r>
      <w:r>
        <w:t xml:space="preserve">e to invite you to present Document C23/74.  Czech Republic.  </w:t>
      </w:r>
    </w:p>
    <w:p w14:paraId="1B1756B0"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CZECH REPUBLIC: Thank you very much for the floor, Mr. Chair. </w:t>
      </w:r>
      <w:r>
        <w:lastRenderedPageBreak/>
        <w:t>This contribution is at the moment presented on behalf of all 27 European Union Member States, as well as Bosnia and Herzegovina</w:t>
      </w:r>
      <w:r>
        <w:t xml:space="preserve">, Canada, Costa Rica, Georgia, Ghana, Iceland, Israel, Japan, Liechtenstein, North Macedonia, Mexico, Moldova, Montenegro, Peru, Serbia, and Ukraine. </w:t>
      </w:r>
    </w:p>
    <w:p w14:paraId="7175043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see a possibly available great potential of telecommunications and ICTs if the ITU contributes to </w:t>
      </w:r>
      <w:r>
        <w:t>the digital transformation that puts human at the center, as mentioned also within the broadly supported policy statement at the 2022 Plenipotentiary Conference in Bucharest, where 57 countries expressed a political willingness that the ITU adopt a human r</w:t>
      </w:r>
      <w:r>
        <w:t>ights</w:t>
      </w:r>
      <w:r>
        <w:noBreakHyphen/>
        <w:t>based approach to the whole life cycle of telecommunication and ICT technologies as a part of human</w:t>
      </w:r>
      <w:r>
        <w:noBreakHyphen/>
        <w:t xml:space="preserve">centric vision of the digital transformation.  </w:t>
      </w:r>
    </w:p>
    <w:p w14:paraId="01E6D02B"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contribution is bound to dealing with the standard developing processes around the UN system a</w:t>
      </w:r>
      <w:r>
        <w:t xml:space="preserve">nd other international, intergovernmental processes. The ITU itself has released its report where it proposes an enhanced cooperation with OHCHR, as well as standard developing organizations.  </w:t>
      </w:r>
    </w:p>
    <w:p w14:paraId="5FBF2112"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praise the ITU leadership for such approach on this mat</w:t>
      </w:r>
      <w:r>
        <w:t>ter and the close cooperation with sister organizations.  We have observed with satisfaction the seriousness with which the ITU, ISO, and IEC intend to respond to the challenges posed by the rapid advances in the field of artificial intelligence, highlight</w:t>
      </w:r>
      <w:r>
        <w:t>ing the role of standards for responsible, safe, and trustworthy AI development in telecommunications and ICTs, as they continue to expand and develop at a tremendous pace. We believe that they can collectively benefit from their great potential, only if I</w:t>
      </w:r>
      <w:r>
        <w:t xml:space="preserve">TU contributes to the digital transformation that puts humans at the center, in particular those belonging to groups in situations of vulnerability, empowers individuals, and provides meaningful connectivity.  </w:t>
      </w:r>
    </w:p>
    <w:p w14:paraId="2A2A2F8B"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have also, for information, submitted </w:t>
      </w:r>
      <w:r>
        <w:t>a text of the respective OHCHR report issued quite recently.  We would, therefore, welcome the ITU developing particular working methods in its specific bodies in order to ensure that human rights are taken into account when developing digital standards an</w:t>
      </w:r>
      <w:r>
        <w:t xml:space="preserve">d policies and presenting it to the next council.  We stand ready to assist in this regard.  </w:t>
      </w:r>
    </w:p>
    <w:p w14:paraId="6069DC97" w14:textId="4264A567"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With this, we would like to ask probably mainly TSP </w:t>
      </w:r>
      <w:r>
        <w:noBreakHyphen/>
      </w:r>
      <w:r>
        <w:noBreakHyphen/>
        <w:t xml:space="preserve"> and I'm looking rightwards to our distinguished colleague </w:t>
      </w:r>
      <w:r>
        <w:noBreakHyphen/>
      </w:r>
      <w:r>
        <w:noBreakHyphen/>
        <w:t xml:space="preserve"> whether there is already anything that the</w:t>
      </w:r>
      <w:r>
        <w:t xml:space="preserve"> ITU has been doing in this regard and what are the future plans in this field? Thank you very much for the floor.  </w:t>
      </w:r>
    </w:p>
    <w:p w14:paraId="58406A71"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Czech Republic. I would now like to give the floor to (?) to see if he could respond to some of the </w:t>
      </w:r>
      <w:r>
        <w:t xml:space="preserve">questions. Thank you.  </w:t>
      </w:r>
    </w:p>
    <w:p w14:paraId="45E7DE54" w14:textId="433AB3F6"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Thank you very much and thank you to the Czech Republic and authors of C74, member states. So, in addition to what was reported in Section 5 of Document C49, I'm pleased to add that since the publication of this document, we've h</w:t>
      </w:r>
      <w:r>
        <w:t>ad a number of actions that further the relationship or the understanding of the interpla</w:t>
      </w:r>
      <w:r w:rsidR="00FE7FF0">
        <w:t>ys</w:t>
      </w:r>
      <w:r>
        <w:t xml:space="preserve"> between human rights and standards.  </w:t>
      </w:r>
    </w:p>
    <w:p w14:paraId="6FA61ED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have had a chairman meeting at the TSAG meeting, where we shared the document and the speech by the High Commissioner d</w:t>
      </w:r>
      <w:r>
        <w:t>uring his visit and keynote at the World Standards Cooperation. We shared that all the study group chairmen, and they have taken the initiative to further share that document with their study groups, because it was clear that, as engineers, when we develop</w:t>
      </w:r>
      <w:r>
        <w:t xml:space="preserve"> standards, we look at the technical viability of the standard, we look at the economic viability of the products that would be developed to ensure </w:t>
      </w:r>
      <w:r>
        <w:lastRenderedPageBreak/>
        <w:t>interoperability, and that the lens of the human rights was missing. And by having this interplay between st</w:t>
      </w:r>
      <w:r>
        <w:t xml:space="preserve">andards and human rights and the two communities talking to each other, the standards development process will be complete.  </w:t>
      </w:r>
    </w:p>
    <w:p w14:paraId="34FB02A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In addition to sharing the documents with the study group chairmen and the delegates, or experts, in the 11 study groups, plea</w:t>
      </w:r>
      <w:r>
        <w:t>se week during the Human Rights Council, OHCHR organized a session for further explanation of the action plan that the ITU has been undertaking at the leadership level and also at the standards study groups level, which was an explanation of the work and w</w:t>
      </w:r>
      <w:r>
        <w:t>hat we have done so far that was very well received. This session was here at the UN, at the Palais des Nations as part of the Human Rights Council organized by OHCHR and attended by many diplomats from Geneva who follow the work of the Human Rights Counci</w:t>
      </w:r>
      <w:r>
        <w:t xml:space="preserve">l. </w:t>
      </w:r>
    </w:p>
    <w:p w14:paraId="251524B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So, this dialogue to make sure that the communities, the human rights experts, and the standards experts are aware of resolution on Human Rights Council for the 7/23 is in place and interplay is clear. There is an area of awareness on both communit</w:t>
      </w:r>
      <w:r>
        <w:t xml:space="preserve">ies. </w:t>
      </w:r>
    </w:p>
    <w:p w14:paraId="7F5AD11D" w14:textId="1CA29AB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Also, the point that was raised last week is access to standards development and I've taken the opportunity to explain that our process in the ITU is quite open and multi</w:t>
      </w:r>
      <w:r>
        <w:noBreakHyphen/>
        <w:t xml:space="preserve">stakeholder, where we have government, private sector, academia, small and </w:t>
      </w:r>
      <w:r>
        <w:t>medium enterprises, and civil society that can take part in our development process. And of course, member states have the option to invite experts to their delegations have the ability to invite experts to their meetings. So, indeed, the process that we h</w:t>
      </w:r>
      <w:r>
        <w:t>ave in the ITU is quite open and multi</w:t>
      </w:r>
      <w:r>
        <w:noBreakHyphen/>
        <w:t xml:space="preserve">stakeholder that would allow this dialogue to continue.  Thank you very much for the question and I hope that I addressed it. Thank you.  </w:t>
      </w:r>
    </w:p>
    <w:p w14:paraId="5A1542D0"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I thank you, and I'd now like to invite the councillor from</w:t>
      </w:r>
      <w:r>
        <w:t xml:space="preserve"> Japan to present the results of the G7 Ministers Meeting which took place in Nagasaki from the 29th to the 30th of March. Japan, you have the floor. </w:t>
      </w:r>
    </w:p>
    <w:p w14:paraId="2363F566"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JAPAN: Thank you, Chair.  During the congressional intergovernmental processes in Document 49, we'd li</w:t>
      </w:r>
      <w:r>
        <w:t>ke to inform you of the result of the G7 and Ministers Meeting held in Nagasaki, Japan, this year. The two</w:t>
      </w:r>
      <w:r>
        <w:noBreakHyphen/>
        <w:t>days meeting deepened discussion on a range of issues related to the digital economy, including building a secure and resilient infrastructure and pr</w:t>
      </w:r>
      <w:r>
        <w:t xml:space="preserve">omoting free and open Internet. </w:t>
      </w:r>
    </w:p>
    <w:p w14:paraId="008B087B" w14:textId="090D4E9F"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results of the discussion were comp</w:t>
      </w:r>
      <w:r>
        <w:t>i</w:t>
      </w:r>
      <w:r w:rsidR="00FE7FF0">
        <w:t>l</w:t>
      </w:r>
      <w:r>
        <w:t>ed in the ministerial declaration, in particular with regard to infrastructure, the participants shared the recognition with the importance of building a secure, resilient digita</w:t>
      </w:r>
      <w:r>
        <w:t xml:space="preserve">l infrastructure; for example, they cooperate with private companies and international organizations, such as the ITU and World Bank to implement the support measure for European countries throughout building secure and resilient network infrastructure. </w:t>
      </w:r>
    </w:p>
    <w:p w14:paraId="0D3A0889" w14:textId="4CCA1B6D"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This meeting was attended by Deputy Secretary</w:t>
      </w:r>
      <w:r>
        <w:noBreakHyphen/>
        <w:t>General Tomas from the ITU. We as a host country would like to thank Tomas as well as various participants countries and international organizations, including EU, India, Indonesia, Ukraine. As a result of a</w:t>
      </w:r>
      <w:r>
        <w:t xml:space="preserve"> free and open Internet, Japan will host the IGF 2023 in Kyoto, in October this year. This year's theme is "The Internet we want: Importing all people."  The opportunity borne by digital technology and the various digital policy issues will be discussed. W</w:t>
      </w:r>
      <w:r>
        <w:t xml:space="preserve">e'd like everyone to participate in this event and hope you will enjoy Japan's hospitality along with traditional housekeep and cuisine. Thank you, Mr. Chair. </w:t>
      </w:r>
    </w:p>
    <w:p w14:paraId="0666395A"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Japan. I'd also now like to invite the representative fr</w:t>
      </w:r>
      <w:r>
        <w:t xml:space="preserve">om India to present the updates of </w:t>
      </w:r>
      <w:r>
        <w:lastRenderedPageBreak/>
        <w:t xml:space="preserve">the G20 discussions under its presidency.  India, please, you have the floor.  </w:t>
      </w:r>
    </w:p>
    <w:p w14:paraId="1F3A702A"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INDIA: Thank you very much, Chair, and very good afternoon to all here. I would like to inform the council about the important role of ITU</w:t>
      </w:r>
      <w:r>
        <w:t xml:space="preserve"> in India's G20 presidency, which India has assumed this year under the theme "One Earth, one family, one future."  </w:t>
      </w:r>
    </w:p>
    <w:p w14:paraId="7E1B5F8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Digital technologies form a cross</w:t>
      </w:r>
      <w:r>
        <w:noBreakHyphen/>
        <w:t>cutting team across all of the G20 working groups and discussions. It touched upon various issues, in</w:t>
      </w:r>
      <w:r>
        <w:t xml:space="preserve">cluding trade, sustainable development, health, agriculture, energy, environment, and climate change. </w:t>
      </w:r>
    </w:p>
    <w:p w14:paraId="04620563"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This year, ITU has been the information knowledge partner for the digital economy Working Group, as well as for the development working group. The In</w:t>
      </w:r>
      <w:r>
        <w:t xml:space="preserve">dian presidency would like to thank ITU for their contribution to these two working groups, as well as for their important other matters, such as space, health, and gender. </w:t>
      </w:r>
    </w:p>
    <w:p w14:paraId="15E75E0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were pleased to have Secretary</w:t>
      </w:r>
      <w:r>
        <w:noBreakHyphen/>
        <w:t>General Doreen Bogdan</w:t>
      </w:r>
      <w:r>
        <w:noBreakHyphen/>
        <w:t>Martin join us for the</w:t>
      </w:r>
      <w:r>
        <w:t xml:space="preserve"> ministerial meeting of the Development Working Group as well as the Director BR, Mario </w:t>
      </w:r>
      <w:proofErr w:type="spellStart"/>
      <w:r>
        <w:t>Maniewicz</w:t>
      </w:r>
      <w:proofErr w:type="spellEnd"/>
      <w:r>
        <w:t xml:space="preserve">, who joined these space leaders meeting in Bangalore. </w:t>
      </w:r>
    </w:p>
    <w:p w14:paraId="28F5684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are now focusing on ensuring the success of the Digital Economy Working Group, which will culmin</w:t>
      </w:r>
      <w:r>
        <w:t>ate in August, and we look forward to welcoming the Secretary</w:t>
      </w:r>
      <w:r>
        <w:noBreakHyphen/>
        <w:t xml:space="preserve">General in Bangalore for the ministerial.  </w:t>
      </w:r>
    </w:p>
    <w:p w14:paraId="35237CA6"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Under the Digital Economy Working Group, Indian Presidency aims to build upon the work areas of security and digital skilling from the earlier pre</w:t>
      </w:r>
      <w:r>
        <w:t>sidencies, while also proposing a new area of discussion in digital public infrastructure. Under India's presidency, G20 will look forward for identifying and sharing the benefits of DPI and propose a common understanding that suits individual countries' n</w:t>
      </w:r>
      <w:r>
        <w:t>eeds. The DPI agenda under the DWG will also focus on low and middle</w:t>
      </w:r>
      <w:r>
        <w:noBreakHyphen/>
        <w:t xml:space="preserve">income countries and devise funding mechanisms for developing systems in these countries. </w:t>
      </w:r>
    </w:p>
    <w:p w14:paraId="00C58B6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Under the security agenda, the 2023 also focuses on discussions of security challenges for c</w:t>
      </w:r>
      <w:r>
        <w:t xml:space="preserve">hildren and youth to possible current and future security threats through a toolkit for cyber awareness.  </w:t>
      </w:r>
    </w:p>
    <w:p w14:paraId="221961E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In the agenda of digital skilling, the G20 presidency seeks to introduce a compendium detailing all countries' skilling strategies and a strategy</w:t>
      </w:r>
      <w:r>
        <w:t xml:space="preserve"> for developing digital upskilling and reskilling programmes across G20 countries and beyond.  </w:t>
      </w:r>
    </w:p>
    <w:p w14:paraId="0044D7A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are happy to report that as our knowledge partner for DWG, ITU has been advising and supporting the presidency on cybersecurity deliverables, drawing fro</w:t>
      </w:r>
      <w:r>
        <w:t>m their vast experience in this area. ITU has supported the presidency's toolkit for cyber awareness as well as the high</w:t>
      </w:r>
      <w:r>
        <w:noBreakHyphen/>
        <w:t xml:space="preserve">level response on security in digital economy. ITU staff has also participated as panelists in side events organized by the presidency </w:t>
      </w:r>
      <w:r>
        <w:t xml:space="preserve">on digital connectivity, green digital transformation, and many others.  </w:t>
      </w:r>
    </w:p>
    <w:p w14:paraId="12901D7E" w14:textId="42CE52A2"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I thank ITU on behalf of India for their significant contribution to the G20 presidency and I thank the Chair for giving me the floor. Thank you very much.  </w:t>
      </w:r>
    </w:p>
    <w:p w14:paraId="3DC81D0D"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w:t>
      </w:r>
      <w:r>
        <w:t xml:space="preserve">hank you very much, India.  Having presented documents 49 and 74, I now would like to open the floor for comments, please.  Saudi Arabia, please. You have the floor.  </w:t>
      </w:r>
    </w:p>
    <w:p w14:paraId="12676E9F"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SAUDI ARABIA: Thank you very much, Chairman.  Chairman, I would like to make the </w:t>
      </w:r>
      <w:r>
        <w:t>following observations pertaining to Document C23/49. As we are all well aware, during the previous PP Conference, which was held in Bucharest, we agreed upon adopting Resolution 71 pertaining to the strategic plan. Within this document </w:t>
      </w:r>
      <w:r>
        <w:noBreakHyphen/>
      </w:r>
      <w:r>
        <w:noBreakHyphen/>
        <w:t xml:space="preserve"> so, that is the </w:t>
      </w:r>
      <w:r>
        <w:t>strategic plan </w:t>
      </w:r>
      <w:r>
        <w:noBreakHyphen/>
      </w:r>
      <w:r>
        <w:noBreakHyphen/>
        <w:t xml:space="preserve"> we agreed on an essential actor, namely collaboration and international participation, given that ITU is </w:t>
      </w:r>
      <w:r>
        <w:lastRenderedPageBreak/>
        <w:t>called upon to participate more actively in relevant areas.  Thus, I would like to convey my gratitude to the ITU leadership team and</w:t>
      </w:r>
      <w:r>
        <w:t xml:space="preserve"> secretary for having crafted this document and I would like to thank them for the active participation in the work linked to the common agenda. I'd also like to thank ITU for their contribution in this global agreement on digital technology.  </w:t>
      </w:r>
    </w:p>
    <w:p w14:paraId="03A2EEE1" w14:textId="6C123AD2"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Moreove</w:t>
      </w:r>
      <w:r>
        <w:t>r, we would like for ITU to play a more leading role, and this is because ITU is a UN specialized agency on information communication technologies, and the matters discussed in these international meetings are closely linked to subjects that ITU addresses.</w:t>
      </w:r>
      <w:r>
        <w:t xml:space="preserve"> So, ITU and its member states play a critical role in all of these international meetings on digital technology. Thank you very much.  </w:t>
      </w:r>
    </w:p>
    <w:p w14:paraId="1CB2CF9C"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Saudi Arabia.  Let us recall that comments that are made under this agenda item</w:t>
      </w:r>
      <w:r>
        <w:t xml:space="preserve"> are to take note.  Now let us continue with the UAE, please. </w:t>
      </w:r>
    </w:p>
    <w:p w14:paraId="483A3784"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UNITED ARAB EMIRATES: Thank you very much, Chair. We would like to convey our gratitude to the Secretariat for all of the efforts undertaken in Document 49, and we would like to urge them to</w:t>
      </w:r>
      <w:r>
        <w:t xml:space="preserve"> continue to strengthen ITU's participation as a major player in the UN system. Now, turning to this Partner2Connect event held on the sidelines of the WTDC in 2022, we would like to recall that the UAE participated in six events in order to promote digita</w:t>
      </w:r>
      <w:r>
        <w:t xml:space="preserve">l transformation and digital connectivity in the regional and international stage.  </w:t>
      </w:r>
    </w:p>
    <w:p w14:paraId="0924937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submitted document N14, which looks at all of the efforts undertaken by our country since last year towards the implementation of its commitments. To be brief, Chai</w:t>
      </w:r>
      <w:r>
        <w:t>r, we will present a summary of what we have done. We connect rural and remote areas.  Thanks to a fiber</w:t>
      </w:r>
      <w:r>
        <w:noBreakHyphen/>
        <w:t>optic network. The level of connectivity is almost at 90</w:t>
      </w:r>
      <w:r>
        <w:noBreakHyphen/>
        <w:t xml:space="preserve">odd percent. And for those not connected by broadband, this is 14 regions. </w:t>
      </w:r>
    </w:p>
    <w:p w14:paraId="2EDD260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Now, turning t</w:t>
      </w:r>
      <w:r>
        <w:t>o support to the I</w:t>
      </w:r>
      <w:r>
        <w:noBreakHyphen/>
        <w:t>coding center for innovation that the UAE is going to invest $1.3 million over the next three years. And during the previous period, we also worked with ITU for the preparation of guides linked to digital innovation, and we also held inf</w:t>
      </w:r>
      <w:r>
        <w:t>ormation sessions for all stakeholders within ITU.  We are committed to train a number of people in digital transformation and have undertaken a number of programmes on training and we have also held these sessions through the digital platform on training,</w:t>
      </w:r>
      <w:r>
        <w:t xml:space="preserve"> and we will continue with our efforts in order to achieve these goals.  This is a view linked to our six commitments. </w:t>
      </w:r>
    </w:p>
    <w:p w14:paraId="5BB599E3" w14:textId="5B38D8A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There is also possible to have further information which can be found in Document N14. We will be delighted to share our experiences</w:t>
      </w:r>
      <w:r>
        <w:t xml:space="preserve"> and knowledge with you, with all Member States, in order to facilitate the achievement of our goals. Thank you very much.  </w:t>
      </w:r>
    </w:p>
    <w:p w14:paraId="60DD6DE8"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UAE. Now I have my speakers list who would like to take the floor. Cuba, Paraguay, Paraguay</w:t>
      </w:r>
      <w:r>
        <w:t xml:space="preserve">, and France. And then, that is where we will close the list. Thank you. Cuba, please.  </w:t>
      </w:r>
    </w:p>
    <w:p w14:paraId="75A49F08"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CUBA: Thank you very much, Chairman. Thank you for giving me the floor again. Pertaining to Document 49, we would like to thank and congratulate the work undertaken</w:t>
      </w:r>
      <w:r>
        <w:t xml:space="preserve"> by the Secretariat. In alliance with international organizations, as well as other governments who have contributed to strengthen the work of the Union.  </w:t>
      </w:r>
    </w:p>
    <w:p w14:paraId="1078841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In our view, we are delighted to see this. It also urges us so that we collaborate even more wit</w:t>
      </w:r>
      <w:r>
        <w:t xml:space="preserve">h the Union. Cuba will continue to bolster its strategy in order to support the work of the ITU, and we see very positively all of the partnerships, that we see all of the initiatives that are being undertaken, and very specifically, how countries who are </w:t>
      </w:r>
      <w:r>
        <w:t xml:space="preserve">least developed or developing, and how they're benefitting from these partnerships.  </w:t>
      </w:r>
    </w:p>
    <w:p w14:paraId="14689E83"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lastRenderedPageBreak/>
        <w:t>We would urge the Secretariat to continue with these endeavors, because every day we're making ourselves more visible in the international community. The ITU needs to</w:t>
      </w:r>
      <w:r>
        <w:t xml:space="preserve"> strengthen itself. It needs to be seen as a specialized, of the UN for ICTs. And I think that we are achieving this, but there's still much more to do. There is still more we can do with other international organizations, for example, with UNESCO. They've</w:t>
      </w:r>
      <w:r>
        <w:t xml:space="preserve"> undertaken a lot of work pertaining to ICTs with security, with content, with youth, UNICEF, Child Online Protection, for example, a lot of other work that is being undertaken by a lot of other organizations, but also by other governments, so everyone can</w:t>
      </w:r>
      <w:r>
        <w:t xml:space="preserve"> contribute towards development, and particularly, the use of ICTs safety and accessibly for all.  </w:t>
      </w:r>
    </w:p>
    <w:p w14:paraId="520740CF" w14:textId="7A6F2197"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Chair, let's move to Document 74, or perhaps will we talk about Document 74 afterwards? That's what I'd like to know, please.  </w:t>
      </w:r>
    </w:p>
    <w:p w14:paraId="668414DD"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We're</w:t>
      </w:r>
      <w:r>
        <w:t xml:space="preserve"> discussing the documents at the moment. Now, turning to Document 74, allow me to say that ICT is absolutely critical for achievement of the SDGs.  Yet still, we have digital exclusion. We have a number of areas that everything we need to do in order to br</w:t>
      </w:r>
      <w:r>
        <w:t>idge this digital divide and to connect the unconnected.  This digital divide gives a new dimension of socioeconomic divisions which currently exist. And today, this is a critical obstacle towards achieving the SDGs. We would like to recognize, thus, the r</w:t>
      </w:r>
      <w:r>
        <w:t>ole of Internet in order to try and make progress, but also acknowledge that the Internet is not an end in itself, but it is a tool in order to meet people's needs. Therefore, we reject the concept of confession of the Internet and look at it in its true v</w:t>
      </w:r>
      <w:r>
        <w:t xml:space="preserve">alue of skills and technologies that are essential or to provide basic needs, such as electricity, safe drinking water, and health.  How this can contribute towards development of society as a whole. </w:t>
      </w:r>
    </w:p>
    <w:p w14:paraId="00D2AE22" w14:textId="01C991B8"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Therefore, in this v</w:t>
      </w:r>
      <w:r w:rsidR="00FE7FF0">
        <w:t>e</w:t>
      </w:r>
      <w:r>
        <w:t>in, we would like to underscor</w:t>
      </w:r>
      <w:r>
        <w:t>e the importance that we look at the flow of information and human rights in the Internet, in particular, to ensure that everyone has equal access based on the article 19 of the Human Rights Charter and within the UN Charter. Cuba defends the acknowledgeme</w:t>
      </w:r>
      <w:r>
        <w:t>nt of equal footing of the socioeconomic development rights and right to development and underscoring the importance, in particular of the latter, and the obstacles developing countries face, such as lack of resources towards investment, lack of infrastruc</w:t>
      </w:r>
      <w:r>
        <w:t>ture investment, and such as intellectual property and transparent technology. So, everything based on human rights needs to be closely linked to development of ICTs and universal access to ICTs and communication. This is our proposal, and we have to achie</w:t>
      </w:r>
      <w:r>
        <w:t xml:space="preserve">ve this. Thank you very much.  </w:t>
      </w:r>
    </w:p>
    <w:p w14:paraId="2D6EF996"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Cuba.  I'd just like to remind you that I'm going to take Paraguay, Mexico, and France, and then my list is closed.  Paraguay, please.  </w:t>
      </w:r>
    </w:p>
    <w:p w14:paraId="3DC6BE5C"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PARAGUAY: Thank you very much, Chair.  I'd j</w:t>
      </w:r>
      <w:r>
        <w:t xml:space="preserve">ust like to refer to Document 49. I'd like to thank them for the presentation of this document. I particularly refer to paragraph 3.4 so that ITU continues to emphasize its work on working with Landlocked Developing Countries. The UNGA decided to hold the </w:t>
      </w:r>
      <w:r>
        <w:t>third Conference of the UN for developing countries. They also decided that the conference would look at revisions at national/international level, as well as thematic preparatory work.  We would just like to inform the Council that in alignment with the d</w:t>
      </w:r>
      <w:r>
        <w:t>ecision taken by UNGIV, high</w:t>
      </w:r>
      <w:r>
        <w:noBreakHyphen/>
        <w:t>level representative of the UN for least developing countries, Landlocked Developing Countries, and Small Island Developing States, together with the Economic Commission from the United Nations for Latin America and the Caribbe</w:t>
      </w:r>
      <w:r>
        <w:t>an, and from the Government of the Republic of Paraguay, we are convening a regional high</w:t>
      </w:r>
      <w:r>
        <w:noBreakHyphen/>
        <w:t xml:space="preserve">level meeting for Latin America, looking at the Vienna Action Programme, which will be held </w:t>
      </w:r>
      <w:r>
        <w:lastRenderedPageBreak/>
        <w:t xml:space="preserve">from the 27th through 28th of July 2023 in Paraguay. </w:t>
      </w:r>
    </w:p>
    <w:p w14:paraId="15410BDC" w14:textId="742154FF"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outcomes fro</w:t>
      </w:r>
      <w:r>
        <w:t xml:space="preserve">m this regional meeting, this review meeting, will look at the preparatory process for the third conference from the UN on Landlocked Developing Countries. Thank you very much, Chair.  </w:t>
      </w:r>
    </w:p>
    <w:p w14:paraId="7B70AA9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Paraguay. Mexico, please, you </w:t>
      </w:r>
      <w:r>
        <w:t xml:space="preserve">have the floor.  </w:t>
      </w:r>
    </w:p>
    <w:p w14:paraId="672A2B48"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MEXICO: Thank you very much, Chair. We would like to thank the Secretariat for having presented the report in Document 49. In our view, this is very comprehensive, and we'd like to urge the ITU to continue to strengthen its collaborati</w:t>
      </w:r>
      <w:r>
        <w:t>on and partnerships with UN agencies. We'd also like to recognize the value of the declaration put forward by the Czech Republic and supported by a number of different countries, including Mexico, pertaining to a human</w:t>
      </w:r>
      <w:r>
        <w:noBreakHyphen/>
        <w:t>centric approach in the development o</w:t>
      </w:r>
      <w:r>
        <w:t>f standards in emerging technologies. Mexico is of the view that we need to anticipate and explore the challenges and public policies with a view to maximize the benefit to be reaped from ICTs and also minimize the harmful, negative effects, which might on</w:t>
      </w:r>
      <w:r>
        <w:t xml:space="preserve">ly increase the digital divide. </w:t>
      </w:r>
    </w:p>
    <w:p w14:paraId="313F83F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Mexico is of the view of the importance of putting in place a global ethical policy in terms of digital technologies, emerging digital technologies, in order to maximize the well</w:t>
      </w:r>
      <w:r>
        <w:noBreakHyphen/>
        <w:t>being of our societies based on basic va</w:t>
      </w:r>
      <w:r>
        <w:t>lues, such as the protection of human rights, inclusion, and diversity to ensure that no one is left behind, as well as putting development and the development of ICTs with a view to strengthen the common good and to have a model that is more sustainable a</w:t>
      </w:r>
      <w:r>
        <w:t xml:space="preserve">nd based on a human rights approach. </w:t>
      </w:r>
    </w:p>
    <w:p w14:paraId="46D557E8" w14:textId="57CB671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Once again, thank you very much for this contribution, and we hope that this also can be reflected in the work of the ITU and has resonance with other member states. Thank you. </w:t>
      </w:r>
    </w:p>
    <w:p w14:paraId="019A2F3C"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w:t>
      </w:r>
      <w:r>
        <w:t xml:space="preserve">ch, Mexico. France, please. I now close the list with France. </w:t>
      </w:r>
    </w:p>
    <w:p w14:paraId="3B58C451"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FRANCE: Thank you very much, chairman. At the outset, I'd like to thank the Secretariat for the work in consultation with other UN agencies and invite them to continue with this work. </w:t>
      </w:r>
      <w:r>
        <w:t>We would also like to reiterate our support to the contribution 74 just put forward by the Czech Republic for the development of new technologies and deep</w:t>
      </w:r>
      <w:r>
        <w:noBreakHyphen/>
        <w:t>rooted impacts that these can have on our society. We are of the view that human rights need to be ta</w:t>
      </w:r>
      <w:r>
        <w:t>ken into account when crafting these standards. We would like to invite the Secretariat to work with OHCHR and to look at a way forward, to look at the work of HR within the work of ITU in order that this can be implemented in other standard</w:t>
      </w:r>
      <w:r>
        <w:noBreakHyphen/>
        <w:t>setting organi</w:t>
      </w:r>
      <w:r>
        <w:t xml:space="preserve">zations. </w:t>
      </w:r>
    </w:p>
    <w:p w14:paraId="50E9AFA6" w14:textId="6CB6C963"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This is not incompatible, of course, with the imperative of universal connectivity and addressing the digital divide. This will ensure that new technologies are in alignment with human rights to ensure that you will benefit everyone and to th</w:t>
      </w:r>
      <w:r>
        <w:t xml:space="preserve">e common good. Thank you very much.  </w:t>
      </w:r>
    </w:p>
    <w:p w14:paraId="300441F1"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France.  I would just like to remind you that as we close with France, but China, are you insisting on taking the floor? Yes, it would appear so? Can you please be very brief? Th</w:t>
      </w:r>
      <w:r>
        <w:t xml:space="preserve">ank you.  </w:t>
      </w:r>
    </w:p>
    <w:p w14:paraId="029DF7BB"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CHINA: Thank you, president, for giving me the chance to take the floor. First, I would like to thank the Secretariat for the presentation of Document 49. We support the work of ITU in promoting the realization of the UN SDG. And we support t</w:t>
      </w:r>
      <w:r>
        <w:t xml:space="preserve">he ITU to play a bigger role in implementing the UN Digital Agenda. China would like to work with other countries to take advantage of ICT technology and to contribute to the SDG.  We hope that ITU can accept the participation of all the member states. </w:t>
      </w:r>
    </w:p>
    <w:p w14:paraId="77E592A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lastRenderedPageBreak/>
        <w:t>About Document 74, we agree with the opinion of Cuba. At the same time, we hope to express the following opinion concerning the Document 74. First, it allows AI to play its full potential. Its key lies in bridging these digital divides and to realize the</w:t>
      </w:r>
      <w:r>
        <w:t xml:space="preserve"> universal accessibility of ICT.  PP22 adopted the Resolution 241. It emphasized that ITU should work within its mandate and to unlock the study on ICT and AI</w:t>
      </w:r>
      <w:r>
        <w:noBreakHyphen/>
        <w:t>related issues, share information, and also the AI technology capacity</w:t>
      </w:r>
      <w:r>
        <w:noBreakHyphen/>
        <w:t xml:space="preserve">building so as to improve </w:t>
      </w:r>
      <w:r>
        <w:t xml:space="preserve">the efficiency of telecommunication and ICT.  And to creating an enabling ecosystem for deploying ICT and AI.  </w:t>
      </w:r>
    </w:p>
    <w:p w14:paraId="3B70350D"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believe that ITU should actively implement the resolution and focusing this role, considering its role as the UN specialized agency focus</w:t>
      </w:r>
      <w:r>
        <w:t xml:space="preserve">ing on ICT, helping developing countries to better realize their digital connectivity and digital transformation. </w:t>
      </w:r>
    </w:p>
    <w:p w14:paraId="2E10C9F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Second, we want to point out that the development of emerging technology not only considers human rights, but will also impact on the bro</w:t>
      </w:r>
      <w:r>
        <w:t xml:space="preserve">ader social issues, such as cybersecurity and the employment. Those issues are interconnected, only emphasizing the human rights but ignoring the other important issue. We think that is not balanced.  </w:t>
      </w:r>
    </w:p>
    <w:p w14:paraId="031C0E11" w14:textId="5AB00731"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nature of the digitalization is the developmen</w:t>
      </w:r>
      <w:r>
        <w:t xml:space="preserve">t. ITU should more focus on its main business, focusing on promoting the developing emerging technologies, such as AI, and the committee to help developing countries to develop their telecommunication calls and eliminate the digital divide. Thank you.  </w:t>
      </w:r>
    </w:p>
    <w:p w14:paraId="66544850"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w:t>
      </w:r>
      <w:r>
        <w:t xml:space="preserve"> CESAR MARTINEZ: Thank you very much, China. And I'd like to give the floor to the Secretariat. Mr. Wong, if you have any clarifications to put forward, please. </w:t>
      </w:r>
    </w:p>
    <w:p w14:paraId="7B8F5E2D"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w:t>
      </w:r>
      <w:r>
        <w:rPr>
          <w:caps/>
        </w:rPr>
        <w:t xml:space="preserve"> Alex Wong:</w:t>
      </w:r>
      <w:r>
        <w:t xml:space="preserve"> Thank you, Chair. For Czech Republic, Mexico, and France, we thank you for your </w:t>
      </w:r>
      <w:r>
        <w:t xml:space="preserve">comments on the human rights approach and note that, and we also thank China for its intervention on this, especially in the context of emerging technologies and security. </w:t>
      </w:r>
    </w:p>
    <w:p w14:paraId="5A3A0C6B"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For Saudi Arabia, we also thank you for your encouragement, and we will continu</w:t>
      </w:r>
      <w:r>
        <w:t xml:space="preserve">e to further strengthen our activities with the UN system. </w:t>
      </w:r>
    </w:p>
    <w:p w14:paraId="66E9238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For the UAE, in particular, given my role as PDC, I was really very pleased to see your information document recognizing and reporting on the progress, and we take note of that as an excellent</w:t>
      </w:r>
      <w:r>
        <w:t xml:space="preserve"> role model for countries and pledgers to share their progress.  </w:t>
      </w:r>
    </w:p>
    <w:p w14:paraId="6C9FA9DD" w14:textId="7FFB4DEB"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also thank you, Saudi, for organizing the ITU side event during the STI Forum. And for Paraguay, also to note we've already begun collaboration on preparing and supporting the LLDC Co</w:t>
      </w:r>
      <w:r>
        <w:t xml:space="preserve">nference for next year. Thank you very much, Chair.  </w:t>
      </w:r>
    </w:p>
    <w:p w14:paraId="44446D62"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for those clarifications.  And now I'd like to see whether we can take note of the documents 49 and 74, the documents that were presented. I would like to invite t</w:t>
      </w:r>
      <w:r>
        <w:t xml:space="preserve">he council to take note of these documents, please.  Brazil, please, you have the floor. </w:t>
      </w:r>
    </w:p>
    <w:p w14:paraId="10252A3D"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BRAZIL: Thank you, Mr. Chair, for your patience. I know I'm kind of breaking the rules, but thank you for giving me the floor. I just forget to press the button at</w:t>
      </w:r>
      <w:r>
        <w:t xml:space="preserve"> the right moment. I have to confess. It's just I will be brief about Document C23/75. And based on the great explanation that were given here during the plenary, we understand that the discussion of taking human rights into account with developing standar</w:t>
      </w:r>
      <w:r>
        <w:t>ds and policies is already on (?) and it is already happening in the standardization cycle. In this way, having a more formal perspective, we understand that to preserve the standardization cycle and its working methods and researchers that are already con</w:t>
      </w:r>
      <w:r>
        <w:t xml:space="preserve">sidering the discussion, this council might abstain from affecting this process in unpredictable ways, no matter how undoubtedly relevant is the matter. Thank you, Mr. Chairman.  </w:t>
      </w:r>
    </w:p>
    <w:p w14:paraId="749C1E2F"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lastRenderedPageBreak/>
        <w:t>&gt;&gt; CESAR MARTINEZ: Thank you very much, Brazil.  I'd just like to recall tha</w:t>
      </w:r>
      <w:r>
        <w:t xml:space="preserve">t we are taking note of documents 49 and 74. Thank you.  </w:t>
      </w:r>
    </w:p>
    <w:p w14:paraId="0919846D" w14:textId="19051FA8" w:rsidR="00FE7FF0" w:rsidRDefault="00BB6BEB" w:rsidP="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 xml:space="preserve">Now we will have a short coffee break and we'll come back in 15 minutes, please.  Thank you.  </w:t>
      </w:r>
    </w:p>
    <w:p w14:paraId="58589626" w14:textId="4FC7CDE6" w:rsidR="00FE7FF0" w:rsidRDefault="00BB6BEB" w:rsidP="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(B</w:t>
      </w:r>
      <w:r>
        <w:t>reak taken.) </w:t>
      </w:r>
    </w:p>
    <w:p w14:paraId="0F320F7B" w14:textId="5C021E7D"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So, now we will hear the report on the ITU's role in implementing the outcomes of WSIS and the 2030 Agenda for Sustainable Development, as well as in the follow</w:t>
      </w:r>
      <w:r>
        <w:noBreakHyphen/>
        <w:t>up and review processes. And I would like to invite th</w:t>
      </w:r>
      <w:r>
        <w:t xml:space="preserve">e Secretariat to present Document 61. Please go ahead. </w:t>
      </w:r>
    </w:p>
    <w:p w14:paraId="20001788"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SECRETARIAT: Thank you, chairman. On behalf of the Secretary</w:t>
      </w:r>
      <w:r>
        <w:noBreakHyphen/>
        <w:t>General, it is my pleasure to present Document C23/61. Under the guidance of membership and through PP Resolution 140 and Council Resolu</w:t>
      </w:r>
      <w:r>
        <w:t xml:space="preserve">tion 142, several actions are undertaken at the policy and implementation level to implement the outcomes of WSIS and the 2030 Agenda for Sustainable Development as well as in more formal processes. </w:t>
      </w:r>
    </w:p>
    <w:p w14:paraId="3DE6ACD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annual comprehensive report on ITU's contributio</w:t>
      </w:r>
      <w:r>
        <w:t>n to the implementation of WSIS outcomes, the ITU's action line roadmaps for C2, C5, and C6, annual WSIS form, including the stop taking database and (?) ITU this year in the first half of 2023 chaired the steering committee of the partnership on measuring</w:t>
      </w:r>
      <w:r>
        <w:t xml:space="preserve"> ICT for development. ITU is the Co</w:t>
      </w:r>
      <w:r>
        <w:noBreakHyphen/>
        <w:t xml:space="preserve">chair, along with UNDP, for the United Nations group on the Information Society. </w:t>
      </w:r>
    </w:p>
    <w:p w14:paraId="6D0B9F91"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Affected intersectoral population is with the WSIS and task force under the chairmanship of the Deputy Secretary</w:t>
      </w:r>
      <w:r>
        <w:noBreakHyphen/>
        <w:t>General internally at</w:t>
      </w:r>
      <w:r>
        <w:t xml:space="preserve"> the ITU. </w:t>
      </w:r>
    </w:p>
    <w:p w14:paraId="6E337D37"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Regarding the WSIS+20 review process, the Council Working Group on WSIS and SDG initiated discussions on the role of ITU in the WSIS+20 review processes and its preparation. The Secretary</w:t>
      </w:r>
      <w:r>
        <w:noBreakHyphen/>
        <w:t>General has a roadmap entitled WSIS+20 Roadmap, which</w:t>
      </w:r>
      <w:r>
        <w:t xml:space="preserve"> was presented and noted at the Plenipotentiary Conference in Bucharest. The Secretary</w:t>
      </w:r>
      <w:r>
        <w:noBreakHyphen/>
        <w:t xml:space="preserve">General is taking the necessary steps to engage all member states and stakeholders in preparing for the overall review of the WSIS outcomes and its implementation. </w:t>
      </w:r>
    </w:p>
    <w:p w14:paraId="631AA5D3"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Several multi</w:t>
      </w:r>
      <w:r>
        <w:noBreakHyphen/>
        <w:t xml:space="preserve">stakeholder discussions and sessions on WSIS+20 </w:t>
      </w:r>
      <w:proofErr w:type="gramStart"/>
      <w:r>
        <w:t>were</w:t>
      </w:r>
      <w:proofErr w:type="gramEnd"/>
      <w:r>
        <w:t xml:space="preserve"> held at the WSIS Forum in 2022 and 2023, and we are also in consultation with stakeholders for open consultation process in IGF in October.  </w:t>
      </w:r>
    </w:p>
    <w:p w14:paraId="2B5AF25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In collaboration with UNESCO, UNDP, UNCSTD,</w:t>
      </w:r>
      <w:r>
        <w:t xml:space="preserve"> UN DESA and other UN agencies involved, the WSIS+20 review process is expected to be a multi</w:t>
      </w:r>
      <w:r>
        <w:noBreakHyphen/>
        <w:t>stakeholder one, conducted in multiple phases with onsite and (?) consultations. Lastly, ITU is working with all stakeholders to avoid duplication of existing mul</w:t>
      </w:r>
      <w:r>
        <w:t>ti</w:t>
      </w:r>
      <w:r>
        <w:noBreakHyphen/>
        <w:t xml:space="preserve">stakeholder processes and to foster synergies with the WSIS+20 process and the preparation for the Summit of the Future and the GDC. </w:t>
      </w:r>
    </w:p>
    <w:p w14:paraId="0470A6F0" w14:textId="10586D04"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To highlight the linkages between WSIS and the 2030 Agenda, WSIS has contributed to the UN Conferences and processe</w:t>
      </w:r>
      <w:r>
        <w:t xml:space="preserve">s, like ATLPF, ECOSOC Partnership Forum 2023, 61st session of the Commission for Social Development, LDC5, 67th Session of the Commission of the Status of Women. Thank you, Chairman. </w:t>
      </w:r>
    </w:p>
    <w:p w14:paraId="70C0EEE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Secretariat, for the report.  I now would </w:t>
      </w:r>
      <w:r>
        <w:t xml:space="preserve">like to invite the councillor from China on their presentation Document 81, which covers the role, the ITU's work on the implementation of the outcomes of WSIS and a proposal for a new resolution. Thank you.  </w:t>
      </w:r>
    </w:p>
    <w:p w14:paraId="302E7498"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CHINA: Thank you, Mr. Chair. According to t</w:t>
      </w:r>
      <w:r>
        <w:t xml:space="preserve">he PP Conference and the decisions of the Council, we have realized that promoting sustainable development is an important task of the Union. ITU, as ICAT, specialized agency of the UN, should and is able to play a bigger </w:t>
      </w:r>
      <w:r>
        <w:lastRenderedPageBreak/>
        <w:t>role in promoting the SDGs. Even t</w:t>
      </w:r>
      <w:r>
        <w:t xml:space="preserve">he great significance of this important task, we recommend that we need to carry out the following work under the guidance of the Council. </w:t>
      </w:r>
    </w:p>
    <w:p w14:paraId="69186F41"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First, we hope that the Secretariat can, in regards to this work, broadly consult with member states because thi</w:t>
      </w:r>
      <w:r>
        <w:t>s is a good opportunity which allows member states to carry out self</w:t>
      </w:r>
      <w:r>
        <w:noBreakHyphen/>
        <w:t>assessment in order to share their views by carrying out in</w:t>
      </w:r>
      <w:r>
        <w:noBreakHyphen/>
        <w:t xml:space="preserve">depth discussion. On this basis, we can give rise to a report in order to draft a report and submit it to CWG, WSIS, and SDG. </w:t>
      </w:r>
    </w:p>
    <w:p w14:paraId="2E9F819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Working Group is important for the ITU to implement the WSIS outcomes and the SDGs. A lot of work requires the participants of the CWG, for example, the avoidance of duplication of the ITU's work with various UN multi</w:t>
      </w:r>
      <w:r>
        <w:noBreakHyphen/>
        <w:t xml:space="preserve">stakeholder mechanisms. </w:t>
      </w:r>
    </w:p>
    <w:p w14:paraId="5A467AD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w:t>
      </w:r>
      <w:r>
        <w:t xml:space="preserve">o conclude, we sincerely hope that on the basis of the work of the working group, the result can be submitted to the Council, because we believe that this is an important process for us to reach a consensus in this regard.  </w:t>
      </w:r>
    </w:p>
    <w:p w14:paraId="603D088C" w14:textId="383B6961"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hope that on the basis o</w:t>
      </w:r>
      <w:r>
        <w:t>f the aforementioned work, that the Secretary</w:t>
      </w:r>
      <w:r>
        <w:noBreakHyphen/>
        <w:t xml:space="preserve">General is encouraged to submit to the UN the work that the ITU is going to carry out. Thank you so much.  </w:t>
      </w:r>
    </w:p>
    <w:p w14:paraId="207DDCC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China.  I'd now like to invite the councillor from the UAE to </w:t>
      </w:r>
      <w:r>
        <w:t xml:space="preserve">present Document 96, please.  </w:t>
      </w:r>
    </w:p>
    <w:p w14:paraId="75E8F1ED"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UNITED ARAB EMIRATES: Thank you on behalf of the United Arab Emirates, Egypt, Kuwait, Bahrain, Morocco, as well as Tunisia, I have the pleasure to present you this document 96 on WSIS as well as the Global Digital Compact.</w:t>
      </w:r>
      <w:r>
        <w:t xml:space="preserve">  </w:t>
      </w:r>
    </w:p>
    <w:p w14:paraId="0BF48ACB"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Dear councillors, you know the effective role played by the World Summit of Information Society </w:t>
      </w:r>
      <w:r>
        <w:noBreakHyphen/>
      </w:r>
      <w:r>
        <w:noBreakHyphen/>
        <w:t xml:space="preserve"> WSIS </w:t>
      </w:r>
      <w:r>
        <w:noBreakHyphen/>
      </w:r>
      <w:r>
        <w:noBreakHyphen/>
        <w:t xml:space="preserve"> in pushing forward the development while using SDGs and CITs. We all know the opportunities that lie ahead. Yes, there is still a digital gap,</w:t>
      </w:r>
      <w:r>
        <w:t xml:space="preserve"> and we see that the Global Digital Compact </w:t>
      </w:r>
      <w:r>
        <w:noBreakHyphen/>
      </w:r>
      <w:r>
        <w:noBreakHyphen/>
        <w:t xml:space="preserve"> GDC </w:t>
      </w:r>
      <w:r>
        <w:noBreakHyphen/>
      </w:r>
      <w:r>
        <w:noBreakHyphen/>
        <w:t xml:space="preserve"> of the United Nations is a major opportunity to push for the digital transformation and also achieve SDGs. </w:t>
      </w:r>
    </w:p>
    <w:p w14:paraId="429820C0"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In order to reinforce the cooperation between GDC and the World Summit on the Information </w:t>
      </w:r>
      <w:r>
        <w:t>Society, we suggest a number of measures that will help in that field. First, we encourage the ITU to participate in an activity for the preparation of the GDC that has started a few months ago and will continue in the future, and this in order that the WS</w:t>
      </w:r>
      <w:r>
        <w:t xml:space="preserve">IS would be in line with the GDC. </w:t>
      </w:r>
    </w:p>
    <w:p w14:paraId="20912E2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Second, we instruct the ITU Secretariat to carry out a study and study the long</w:t>
      </w:r>
      <w:r>
        <w:noBreakHyphen/>
        <w:t xml:space="preserve">term assessment and impact of WSIS and define the areas of cooperation and the role of the ITU in this preparation. </w:t>
      </w:r>
    </w:p>
    <w:p w14:paraId="07F8F6AE" w14:textId="612D43D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And </w:t>
      </w:r>
      <w:r>
        <w:t>finally, we suggest that such a review of the WSIS process would be submitted to the Council Working Group so that it is considered later on, and we will be guaranteed that this work will be collected and that can together shape our future and achieve SDGs</w:t>
      </w:r>
      <w:r>
        <w:t xml:space="preserve"> at the same time. Thank you very much.  </w:t>
      </w:r>
    </w:p>
    <w:p w14:paraId="751C27D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the UAE.  We will now move the presentation of Document 83 and invite the councillor from Canada to present this, please.  The United States, please, whilst Canada is prepari</w:t>
      </w:r>
      <w:r>
        <w:t xml:space="preserve">ng its presentation.  </w:t>
      </w:r>
    </w:p>
    <w:p w14:paraId="4F304D1B"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UNITED STATES OF AMERICA: Thank you, Chair. The United States strongly supports global multi</w:t>
      </w:r>
      <w:r>
        <w:noBreakHyphen/>
        <w:t>stakeholder efforts to achieve the 2030 Agenda for Sustainable Development, and we believe the digital technologies will continue to have</w:t>
      </w:r>
      <w:r>
        <w:t xml:space="preserve"> a significant impact towards achieving the SDGs and ensuring a shared future that truly benefits everyone. </w:t>
      </w:r>
    </w:p>
    <w:p w14:paraId="3D5C7D56"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support the international community's call for a close alignment between the WSIS framework and the 2030 Agenda, and we believe the WSIS fra</w:t>
      </w:r>
      <w:r>
        <w:t xml:space="preserve">mework continues to be an appropriate framework </w:t>
      </w:r>
      <w:r>
        <w:lastRenderedPageBreak/>
        <w:t xml:space="preserve">to support the use of ICTs for sustainable development. </w:t>
      </w:r>
    </w:p>
    <w:p w14:paraId="7D8FCE9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United States continues to support the important role of ITU in these processes, and we look forward to the 20</w:t>
      </w:r>
      <w:r>
        <w:noBreakHyphen/>
        <w:t>year review of WSIS by the UN Ge</w:t>
      </w:r>
      <w:r>
        <w:t xml:space="preserve">neral Assembly in 2025. </w:t>
      </w:r>
    </w:p>
    <w:p w14:paraId="4F0BD37C"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The United States is also closely tracking digital cooperation conversations in New York, including the development of Global Digital Compact and other work ahead of the Summit of the Future in 2024. The United States supports </w:t>
      </w:r>
      <w:r>
        <w:t xml:space="preserve">an appropriate and essential role for the ITU in these processes, in line with Plenipotentiary Resolution 140, as well as the processes and modalities established by the UN General Assembly. </w:t>
      </w:r>
    </w:p>
    <w:p w14:paraId="5A6D3B12"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During the Plenipotentiary Conference in 2022, ITU member st</w:t>
      </w:r>
      <w:r>
        <w:t>ates had a comprehensive conversation on all these issues in our deliberations towards revisions on Resolution 140, on ITU's role in implementing the outcomes of WSIS, and the 2030 Agenda for Sustainable Development, as well as the follow</w:t>
      </w:r>
      <w:r>
        <w:noBreakHyphen/>
        <w:t>up and review pro</w:t>
      </w:r>
      <w:r>
        <w:t xml:space="preserve">cesses. We reached consensus on a way forward on those issues, and we appreciate all those involved in the discussion. </w:t>
      </w:r>
    </w:p>
    <w:p w14:paraId="56C5F7B3" w14:textId="13BD2626"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Therefore, I have the honor to present the contribution on behalf of the United States and Canada that proposes updates to the relev</w:t>
      </w:r>
      <w:r>
        <w:t>ant Council Resolution 1332 on ITU and the implementation of the WSIS outcomes in the SDGs, which was last updated in 2019. The proposed revisions simply ensure that Council Resolution 1332 is aligned with the updated guidance from the Plenipotentiary Conf</w:t>
      </w:r>
      <w:r>
        <w:t xml:space="preserve">erence last year. Thank you.  </w:t>
      </w:r>
    </w:p>
    <w:p w14:paraId="03BC7F19" w14:textId="754042F1"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United States. I'd like to invite Document 71 to present it as a </w:t>
      </w:r>
      <w:r w:rsidR="00FE7FF0">
        <w:t>multi-country</w:t>
      </w:r>
      <w:r>
        <w:t xml:space="preserve"> contribution.  South Africa, please.  </w:t>
      </w:r>
    </w:p>
    <w:p w14:paraId="6BC0FD08"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SOUTH AFRICA: Thank you, Chair, and good afternoon, everyone.  So</w:t>
      </w:r>
      <w:r>
        <w:t>uth Africa, on behalf of the following countries </w:t>
      </w:r>
      <w:r>
        <w:noBreakHyphen/>
      </w:r>
      <w:r>
        <w:noBreakHyphen/>
        <w:t xml:space="preserve"> Algeria, Saudi Arabia, Burkina Faso, Cote D'Ivoire, Ghana, Kenya, Mauritius, Nigeria, Senegal, Tunisia, and Zimbabwe </w:t>
      </w:r>
      <w:r>
        <w:noBreakHyphen/>
      </w:r>
      <w:r>
        <w:noBreakHyphen/>
        <w:t xml:space="preserve"> we would like to present Document 71 on the ITU's role in the overall review of impl</w:t>
      </w:r>
      <w:r>
        <w:t xml:space="preserve">ementation of the outcomes of the World Summit on the Information Society and the proposal for a new resolution.  </w:t>
      </w:r>
    </w:p>
    <w:p w14:paraId="6174A2D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Chair, the WSIS process, led by the ITU, has established additional collaboration framework that involves various stakeholders at interna</w:t>
      </w:r>
      <w:r>
        <w:t xml:space="preserve">tional, regional, and local levels. This framework, inclusive of a WSIS action line, ITU's participation with other UN agencies, is still relevant and effective for digital transformation development. In particular, the WSIS process is crucial for digital </w:t>
      </w:r>
      <w:r>
        <w:t xml:space="preserve">cooperation in Africa and other regions, therefore, ITU's leadership position should be maintained in WSIS view, WSIS beyond 2025. </w:t>
      </w:r>
    </w:p>
    <w:p w14:paraId="1C63D1DF" w14:textId="65B81118"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As part of the review outcomes of World Summit on Information Society, ITU's role in defining linkages between the WSIS </w:t>
      </w:r>
      <w:r>
        <w:t>process and other intergovernmental processes focused on digital cooperation will be helpful.  To facilitate this, chair, we propose a draft new resolution for adoption by the Council, and this resolution calls for ITU to collaborate with other UN agencies</w:t>
      </w:r>
      <w:r>
        <w:t xml:space="preserve"> in playing a leading facilitation role, beyond high</w:t>
      </w:r>
      <w:r>
        <w:noBreakHyphen/>
        <w:t xml:space="preserve">level meeting of the General Assembly on the overall review of the implementation of WSIS outcomes, 2023 SDG Summit and 2024 Summit of the Future. I submit, chair. Thank you.  </w:t>
      </w:r>
    </w:p>
    <w:p w14:paraId="3C771933"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w:t>
      </w:r>
      <w:r>
        <w:t>ou very much for that presentation.  And I'd now like to </w:t>
      </w:r>
      <w:r>
        <w:noBreakHyphen/>
      </w:r>
      <w:r>
        <w:noBreakHyphen/>
        <w:t xml:space="preserve"> also, the presentation of Document C23/85, corrigendum 1. Who is going to present this document, please? Russian Federation, please. You have the floor.  </w:t>
      </w:r>
    </w:p>
    <w:p w14:paraId="3EFD9A57"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RUSSIAN FEDERATION: Thank you, Chairma</w:t>
      </w:r>
      <w:r>
        <w:t xml:space="preserve">n.  Armenia, Kyrgyz Republic and the Russian Federation would like to present this new draft Council Resolution for developing countries. We are certain </w:t>
      </w:r>
      <w:r>
        <w:lastRenderedPageBreak/>
        <w:t>that the WSIS process is important and involves a number of different stakeholders, in particular, ICTs</w:t>
      </w:r>
      <w:r>
        <w:t xml:space="preserve"> as well, in order to ensure national, international, and regional development of countries across the sector. </w:t>
      </w:r>
    </w:p>
    <w:p w14:paraId="61C21FA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ITU plays a pioneering role in this area, and it is responsible in order to implement the decisions taken at the summit, and also the SDG ca</w:t>
      </w:r>
      <w:r>
        <w:t xml:space="preserve">use. </w:t>
      </w:r>
    </w:p>
    <w:p w14:paraId="72B6D401"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PP22 had good outcomes </w:t>
      </w:r>
      <w:r>
        <w:noBreakHyphen/>
      </w:r>
      <w:r>
        <w:noBreakHyphen/>
        <w:t xml:space="preserve"> Resolution 140, which shows the role of the ITU, and the ITU must continue with its role and to step up its efforts with a framework and to facilitate the oversight of the implementation of decisions which were taken</w:t>
      </w:r>
      <w:r>
        <w:t xml:space="preserve">, and also to continue with its work.  </w:t>
      </w:r>
    </w:p>
    <w:p w14:paraId="18B5246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This roadmap needs to guide us. And also, looking at what was decided at the UNGA and in achievement of the SDGs, the preparatory process is, therefore, important. It has been committed to as of September 2023 an</w:t>
      </w:r>
      <w:r>
        <w:t>d the summit itself, which take place in 2024, will be important in order to ensure the monitoring and follow</w:t>
      </w:r>
      <w:r>
        <w:noBreakHyphen/>
        <w:t>up of everything that was decided, WSIS of 2020 and also to see what can be done after 2025 in order to achieve the SDGs; moreover, to address the</w:t>
      </w:r>
      <w:r>
        <w:t xml:space="preserve"> potential outcomes as well.  </w:t>
      </w:r>
    </w:p>
    <w:p w14:paraId="2D3E5FBA"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So, we've put forward a draft new Council Resolution, which we have put forward. And this addresses the following: To follow up on the WSIS outcomes in order to strengthen what was decided here in Geneva, and therefore, t</w:t>
      </w:r>
      <w:r>
        <w:t>o have a true platform which will allow us to verify the expected outcomes following WSIS 2020 and also coordinate our work with different organizations within the UN agency and ITU.  This will facilitate the oversight of the outcomes from WSIS, as was pro</w:t>
      </w:r>
      <w:r>
        <w:t xml:space="preserve">posed by the General Assembly. </w:t>
      </w:r>
    </w:p>
    <w:p w14:paraId="728892B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This process will also be facilitated with a roadmap that can be used and which will take us up to 2025. ITU needs to prepare for the summit, which is </w:t>
      </w:r>
      <w:r>
        <w:noBreakHyphen/>
      </w:r>
      <w:r>
        <w:noBreakHyphen/>
        <w:t xml:space="preserve"> which will take place in 2024. And ITU must play a leading role wi</w:t>
      </w:r>
      <w:r>
        <w:t xml:space="preserve">thin the UN family regarding ICTs.  </w:t>
      </w:r>
    </w:p>
    <w:p w14:paraId="77F44E96" w14:textId="4CEB1B71"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therefore, propose an analysis of continuing with the WSIS process after 2025, and this will, therefore, ensure the achievement of the SDGs in 2030. Of course, there are links between these different events, whi</w:t>
      </w:r>
      <w:r>
        <w:t xml:space="preserve">ch can be found in the matrix for the SDGs. Thank you.  </w:t>
      </w:r>
    </w:p>
    <w:p w14:paraId="7277BB0A"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Russian Federation. Now I'd like to open the floor for comments, please. I can see Japan asking for the floor, please. Japan.  </w:t>
      </w:r>
    </w:p>
    <w:p w14:paraId="29589883" w14:textId="3F32D39C"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JAPAN: Thank you, Chair. We </w:t>
      </w:r>
      <w:r>
        <w:t xml:space="preserve">would support the </w:t>
      </w:r>
      <w:r w:rsidR="00FE7FF0">
        <w:t>multi-country</w:t>
      </w:r>
      <w:r>
        <w:t xml:space="preserve"> contribution by Canada and the U.S., which is Document 83, on the revisions to Council Resolution 1332, taking into account the discussion during the Plenipotentiary Conference in Bucharest last year.  Also, Japan would like </w:t>
      </w:r>
      <w:r>
        <w:t>it make a brief comment on the Global Digital Compact. As the United Nations specialized agency for ICTs, ITU has achieved tremendous outcomes in the ICT fields, including WSIS, with the involvement of multi-</w:t>
      </w:r>
      <w:r>
        <w:t xml:space="preserve">stakeholders. </w:t>
      </w:r>
    </w:p>
    <w:p w14:paraId="5C51080B" w14:textId="7C71806C"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Japan would like to </w:t>
      </w:r>
      <w:r>
        <w:t xml:space="preserve">reiterate that the expertise of the ITU is necessary for the discussion of the DGC, and Japan is of the view that ITU should actively evolve in the discussion to create synergy and avoid duplication with the existing efforts. Thank you.  </w:t>
      </w:r>
    </w:p>
    <w:p w14:paraId="2BAE8835"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w:t>
      </w:r>
      <w:r>
        <w:t xml:space="preserve">: Thank you very much, Japan. Indonesia, please. You have the floor.  </w:t>
      </w:r>
    </w:p>
    <w:p w14:paraId="0A644925"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INDONESIA: Thank you, chair. We would like to thank the Secretariat and all member states that submit their proposal in this agenda item and support the purpose in Document C23/96 to</w:t>
      </w:r>
      <w:r>
        <w:t xml:space="preserve"> have more effective and better coordination with the WSIS and the Global Digital Compact. </w:t>
      </w:r>
    </w:p>
    <w:p w14:paraId="4D5C7A6D"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Furthermore, Indonesia is of the view that its presence and </w:t>
      </w:r>
      <w:r>
        <w:lastRenderedPageBreak/>
        <w:t>involvement in GDC needs to be strengthened and call upon member states to encourage the UN Headquar</w:t>
      </w:r>
      <w:r>
        <w:t xml:space="preserve">ters in New York to increase ITU involved. </w:t>
      </w:r>
    </w:p>
    <w:p w14:paraId="1FDDCA61" w14:textId="4456B4A2"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Mr. Chairman, regarding the proposal in Document C23/100, Indonesia can go along with the (?) of WSIS as long as there is no additional burden to the budget. Thank you, Mr. Chairman.  </w:t>
      </w:r>
    </w:p>
    <w:p w14:paraId="1AA99DD1"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w:t>
      </w:r>
      <w:r>
        <w:t xml:space="preserve">k you, Indonesia. I'd like to give the floor to the United Kingdom, please. </w:t>
      </w:r>
    </w:p>
    <w:p w14:paraId="52CFBDD3"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UNITED KINGDOM: Thank you, Chair. And we would also like to thank the Secretariat for the presentation on the WSIS process and also thank the Secretariat for the presentation b</w:t>
      </w:r>
      <w:r>
        <w:t xml:space="preserve">efore the coffee break about some of the other UN processes. </w:t>
      </w:r>
    </w:p>
    <w:p w14:paraId="7CCC98A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ITU plays a very important role promoting digital in the SDGs, and in particular, raising the profile of our work to connect the unconnected. And in particular, we welcome the planned di</w:t>
      </w:r>
      <w:r>
        <w:t>gital day on the 17th of September, and we hope it is a great success we'd like to thank all of the contributors.  We ready the contributions with great interest. Plenipotentiary Conference gave us a very clear direction for the future of our WSIS work and</w:t>
      </w:r>
      <w:r>
        <w:t xml:space="preserve"> the role of the council on the Working Group on WSIS and SDGs. This group plays an important role overseeing the contribution to the implementation of WSIS action lines. It can also play a role as a platform for sharing information and sharing views. </w:t>
      </w:r>
    </w:p>
    <w:p w14:paraId="1CBD8AD2" w14:textId="06B22F48"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do need to be careful, however, not to impose too many new tasks on the Secretariat. We need to ensure that the Secretariat is able to represent the ITU effectively in these wider UN discussions and to focus on the ITU's particular roles and responsibi</w:t>
      </w:r>
      <w:r>
        <w:t xml:space="preserve">lities. So, we thank all colleagues for their contributions, and we look forward to participating in the discussions. Thank you, Chair.  </w:t>
      </w:r>
    </w:p>
    <w:p w14:paraId="2E834A8B"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United Kingdom.  Let's give the floor to India, please.  India, you have the floor. </w:t>
      </w:r>
    </w:p>
    <w:p w14:paraId="0385F873"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w:t>
      </w:r>
      <w:r>
        <w:t>INDIA: Thank you very much, Chair. We thank ITU's update on the WSIS process. The WSIS process provides a successful framework of implementation of WSIS action lines for achieving the SDGs. The biggest strength of WSIS is the engagement and participation o</w:t>
      </w:r>
      <w:r>
        <w:t>f multi</w:t>
      </w:r>
      <w:r>
        <w:noBreakHyphen/>
        <w:t xml:space="preserve">stakeholder community. It is an example of successful digital cooperation within UN agencies, including the government, private sector, civil society, academia, and the technical community. </w:t>
      </w:r>
    </w:p>
    <w:p w14:paraId="1A47FF5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The forum is quorum by ITU in close cooperation with </w:t>
      </w:r>
      <w:r>
        <w:t>more than 30 UN agencies. The WSIS Forum has proved an efficient medium for formation of multi</w:t>
      </w:r>
      <w:r>
        <w:noBreakHyphen/>
        <w:t>stakeholder activities, information exchange, creation of knowledge, sharing of best practices, and for fostering partnerships to advance development goals.  ITU</w:t>
      </w:r>
      <w:r>
        <w:t xml:space="preserve">, in collaboration with member states and the stakeholders should explore integration and synergy between (?) processes. GDC is complementary to the WSIS framework. </w:t>
      </w:r>
    </w:p>
    <w:p w14:paraId="0E3967DD" w14:textId="45990455"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To avoid duplication of existing multi</w:t>
      </w:r>
      <w:r>
        <w:noBreakHyphen/>
        <w:t>stakeholder processes, it is important to foste</w:t>
      </w:r>
      <w:r>
        <w:t xml:space="preserve">r synergies between the WSIS+20 process and the GDC. WSIS beyond 25 should be an implementation framework for the outcome of GDC. I thank you, Chair.  </w:t>
      </w:r>
    </w:p>
    <w:p w14:paraId="4B523A96"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CESAR MARTINEZ: Thank you very much, India. So, this is my list of speakers: China, Cuba, and Korea. </w:t>
      </w:r>
      <w:r>
        <w:t xml:space="preserve"> I will close the list with Korea. Thank you.  China, please, you have the floor. </w:t>
      </w:r>
    </w:p>
    <w:p w14:paraId="45C7EFF6"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CHINA: Thank you, Chair. We support 71, 65 and 69 </w:t>
      </w:r>
      <w:proofErr w:type="gramStart"/>
      <w:r>
        <w:t>resolution</w:t>
      </w:r>
      <w:proofErr w:type="gramEnd"/>
      <w:r>
        <w:t>. We commend ITU's work in promoting the implementation of WSIS outcome, as realizing SDG, as well as its achi</w:t>
      </w:r>
      <w:r>
        <w:t xml:space="preserve">evements in this regard.  </w:t>
      </w:r>
    </w:p>
    <w:p w14:paraId="14F536D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Here we would like to suggest that because our time is limited, ITU needs to implement the relevant work time plan as soon as possible and then to implement. At the same time, we also expect that during this process, we can f</w:t>
      </w:r>
      <w:r>
        <w:t xml:space="preserve">ully consult with member states, especially </w:t>
      </w:r>
      <w:r>
        <w:lastRenderedPageBreak/>
        <w:t xml:space="preserve">when we participate in the GDC process, we need to listen and hear the wisdom of member states. </w:t>
      </w:r>
    </w:p>
    <w:p w14:paraId="6754AD87" w14:textId="224D9260"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expect to strengthen cooperation and to contribute our expertise to the global process. Thank you.  </w:t>
      </w:r>
    </w:p>
    <w:p w14:paraId="3691F932"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w:t>
      </w:r>
      <w:r>
        <w:t xml:space="preserve">R MARTINEZ: Thank you very much, China. Cuba, please, you have the floor. </w:t>
      </w:r>
    </w:p>
    <w:p w14:paraId="62D77CBC"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CUBA: Thank you very much, chair, for giving me the floor. We'd like to thank the contributions that have been presented. All of them have very valuable content and we support th</w:t>
      </w:r>
      <w:r>
        <w:t>e contributions of China, Russia, and the multiparty contribution. I'd also like to say that ICTs for our society have set up conditions versus economic development of all countries; thus, we have to underscore their importance, their safe use in a useful,</w:t>
      </w:r>
      <w:r>
        <w:t xml:space="preserve"> peaceful cyberspace where everyone can contribute towards sustainable modernization and responsible use (audio breaking up). This is a key party for international community. </w:t>
      </w:r>
    </w:p>
    <w:p w14:paraId="493450DF"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are of the view that making reference to the Africa general's roadmap for</w:t>
      </w:r>
      <w:r>
        <w:t xml:space="preserve"> digital cooperation, this has not yet achieved the results of WSIS, but we need even more effort in order to achieve the SDGs. </w:t>
      </w:r>
    </w:p>
    <w:p w14:paraId="0428BFA3" w14:textId="7FD92A2F"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We are also of the view that the automation of a global architecture that makes reference to what the colleague from India </w:t>
      </w:r>
      <w:r>
        <w:t>said, for the preparation of the GDC, we need to guarantee synergies and avoid duplication between stakeholders and the process within the UN system. And we grant it a major role to ITU and regional organizations, including ITU's regional offices. Therefor</w:t>
      </w:r>
      <w:r>
        <w:t xml:space="preserve">e, being able to strengthen and ratify and support the role of ITU in achieving Sustainable Development Goals. Thank you very much, Mr. Chairman. </w:t>
      </w:r>
    </w:p>
    <w:p w14:paraId="2A4C7AED"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Cuba. My last speaker on the list, Korea.  Korea, I will close the li</w:t>
      </w:r>
      <w:r>
        <w:t xml:space="preserve">st. Thank you. </w:t>
      </w:r>
    </w:p>
    <w:p w14:paraId="53149E1A" w14:textId="77777777" w:rsidR="0000000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 xml:space="preserve">&gt;&gt; REPUBLIC OF KOREA: Thank you, Mr. Chairman. The Republic of Korea appreciates all of the work done by the Secretariat on WSIS and SDG, and also, we appreciate all the member states for their contributions.  Korea supports the idea </w:t>
      </w:r>
      <w:r>
        <w:t>that ITU should participate actively in the global process of the GDC and also agree that ITU should play a key role at the WSIS+20 review process within its mandate. So, Korea is looking forward to collaborate with ITU and other member states on this proc</w:t>
      </w:r>
      <w:r>
        <w:t xml:space="preserve">ess. Thank you.  </w:t>
      </w:r>
    </w:p>
    <w:p w14:paraId="25225F3F"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Thank you very much, Republic of Korea.  I know there are further requests for the floor; yet, I would just like to say the following.  If it's necessary, you can take the floor. So, now, I would like to firstly suggest</w:t>
      </w:r>
      <w:r>
        <w:t xml:space="preserve"> that we take note of Document 61, please. Is there any objection to this? </w:t>
      </w:r>
    </w:p>
    <w:p w14:paraId="24F96852"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Moreover, I would like to set up an ad hoc group to continue discussions on this matter. I'd like this group to take into account the comments on the review of the WSIS+20 disc</w:t>
      </w:r>
      <w:r>
        <w:t>ussions and its alignment with the Global Digital Compact and the Summit for the Future and also to ask the group to consider a draft new resolution on the role of ITU and the general overview of the implementation on the WSIS and look at the proposal revi</w:t>
      </w:r>
      <w:r>
        <w:t xml:space="preserve">sions to Council Resolution 1332. </w:t>
      </w:r>
    </w:p>
    <w:p w14:paraId="50E59B07" w14:textId="32ACA9C3"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And I'd like to kindly request the delegate from Saudi Arabia to chair this group, please.  Switzerland, you have the floor, please.  </w:t>
      </w:r>
    </w:p>
    <w:p w14:paraId="6D7E2EE7"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SWITZERLAND: Thank you, chair. And sorry, my finger didn't manage to press this</w:t>
      </w:r>
      <w:r>
        <w:t xml:space="preserve"> button there. A little bit difficult sometimes. The hosting of the annual WSIS Forum in Geneva, 20 years after the first phase of WSIS in 2003, is of great significance. The WSIS Forum High</w:t>
      </w:r>
      <w:r>
        <w:noBreakHyphen/>
        <w:t>Level Event next year from 27 May to 31 May, hosted by Switzerlan</w:t>
      </w:r>
      <w:r>
        <w:t xml:space="preserve">d, will serve as a platform to review progress, facilitate </w:t>
      </w:r>
      <w:r>
        <w:lastRenderedPageBreak/>
        <w:t>multi</w:t>
      </w:r>
      <w:r>
        <w:noBreakHyphen/>
        <w:t>stakeholder engagement, and identify opportunities and challenges in digital transformation since the Geneva Plan of Action with the participation of high</w:t>
      </w:r>
      <w:r>
        <w:noBreakHyphen/>
        <w:t xml:space="preserve">level representatives. </w:t>
      </w:r>
    </w:p>
    <w:p w14:paraId="7D198F2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The expe</w:t>
      </w:r>
      <w:r>
        <w:t>cted outcome of the event would be to develop a statement of political will and concrete steps to establish the foundations for WSIS beyond '25, which will shape global digital policies and contribute to the Global Digital Compact, the Summit of the Future</w:t>
      </w:r>
      <w:r>
        <w:t xml:space="preserve"> and the (?) review in New York in '25 and to its implementation. </w:t>
      </w:r>
    </w:p>
    <w:p w14:paraId="523091EC" w14:textId="1CDA486F"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Building on the federation's experience from the preparatory process in 2003, Switzerland would be happy to lead the WSIS post</w:t>
      </w:r>
      <w:r>
        <w:noBreakHyphen/>
        <w:t>2012 preparatory process and supports the idea of creating</w:t>
      </w:r>
      <w:r>
        <w:t xml:space="preserve"> a WSIS Group of Friends of the Chair and would invite countries to join this, as this high</w:t>
      </w:r>
      <w:r>
        <w:noBreakHyphen/>
        <w:t>level event will not only provide opportunities to network, learn, and share, but also a significant milestone in 2024 and beyond, shaping the current and future as</w:t>
      </w:r>
      <w:r>
        <w:t xml:space="preserve">pects of digital governance. Switzerland's hosting of the event aims to bolster the relevance and the impact of the international community in Geneva and reaffirm its commitment to global digital cooperation and sustainable development. Thank you.  </w:t>
      </w:r>
    </w:p>
    <w:p w14:paraId="2D7BA29E"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w:t>
      </w:r>
      <w:r>
        <w:t>AR MARTINEZ: Thank you very much, Switzerland. I'd just like to remind you that pertaining to the requests of an ad hoc group, which would coordinate </w:t>
      </w:r>
      <w:r>
        <w:noBreakHyphen/>
      </w:r>
      <w:r>
        <w:noBreakHyphen/>
        <w:t xml:space="preserve"> coordinated by the councillor from Saudi Arabia, and that meeting could be held tomorrow morning at 8:0</w:t>
      </w:r>
      <w:r>
        <w:t xml:space="preserve">0 in the morning in Room C1. I hope that you can coordinate amongst yourselves to meet tomorrow morning at 8:00 in Room C1. Thank you. </w:t>
      </w:r>
    </w:p>
    <w:p w14:paraId="3692467B" w14:textId="5896D524"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I'd like to give the floor to the Secretary</w:t>
      </w:r>
      <w:r>
        <w:noBreakHyphen/>
        <w:t xml:space="preserve">General. Doreen, you have the floor. </w:t>
      </w:r>
    </w:p>
    <w:p w14:paraId="3A317F73"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DOREEN BOGDAN</w:t>
      </w:r>
      <w:r>
        <w:noBreakHyphen/>
        <w:t>MARTIN: Thank you</w:t>
      </w:r>
      <w:r>
        <w:t>. Thank you so much, Mr. Chairman. And thank you to Switzerland. We look forward to that high</w:t>
      </w:r>
      <w:r>
        <w:noBreakHyphen/>
        <w:t>level event. Also, my thanks to all of the countries that intervened and expressed their support about the important role of the ITU in the WSIS, and of course, t</w:t>
      </w:r>
      <w:r>
        <w:t xml:space="preserve">he important role of the ITU in the Summit of the Futures and the Global Digital Compact. </w:t>
      </w:r>
    </w:p>
    <w:p w14:paraId="691A93B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There were some points linked to WSIS and the SDGs, and I think it's important to know that we have sort of systematically put forward an extensive mapping that </w:t>
      </w:r>
      <w:r>
        <w:t xml:space="preserve">shows the WSIS action lines as an important foundation to achieve the SDGs, and we're also looking at the interlinkages very carefully between the WSIS framework and the Global Digital Compact.  </w:t>
      </w:r>
    </w:p>
    <w:p w14:paraId="3A22EBF5"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On digital cooperation, we do believe that the ITU has m</w:t>
      </w:r>
      <w:r>
        <w:t>uch to offer within our important mandate. We have been active in the digital cooperation discussions at the United Nations since the high</w:t>
      </w:r>
      <w:r>
        <w:noBreakHyphen/>
        <w:t xml:space="preserve">level panel was launched some years ago. We did provide some support to that panel. We also worked very closely with </w:t>
      </w:r>
      <w:r>
        <w:t xml:space="preserve">the tech envoy when the work of the panel was actually transformed into a roadmap for digital cooperation. </w:t>
      </w:r>
    </w:p>
    <w:p w14:paraId="1AE232D9"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ITU, in the context of that process, took the leadership on issues of capacity</w:t>
      </w:r>
      <w:r>
        <w:noBreakHyphen/>
        <w:t>building with UNDP and digital inclusion and connectivity, togeth</w:t>
      </w:r>
      <w:r>
        <w:t xml:space="preserve">er with UNICEF. </w:t>
      </w:r>
    </w:p>
    <w:p w14:paraId="1BF4245F"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Specific to the Global Digital Compact, we have engaged, of course, with the tech envoy </w:t>
      </w:r>
      <w:r>
        <w:noBreakHyphen/>
      </w:r>
      <w:r>
        <w:noBreakHyphen/>
        <w:t xml:space="preserve"> actually, the tech envoy was here in Geneva last week for both AI for Good, as well as the World Telecommunications Indicators Symposium. </w:t>
      </w:r>
    </w:p>
    <w:p w14:paraId="01214DEE"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w:t>
      </w:r>
      <w:r>
        <w:t>e have also worked closely with two co</w:t>
      </w:r>
      <w:r>
        <w:noBreakHyphen/>
        <w:t>facilitators to develop the Global Digital Compact. There are two Member States, two ambassadors in New York </w:t>
      </w:r>
      <w:r>
        <w:noBreakHyphen/>
      </w:r>
      <w:r>
        <w:noBreakHyphen/>
        <w:t xml:space="preserve"> the ambassador of Sweden and the ambassador of Rwanda </w:t>
      </w:r>
      <w:r>
        <w:noBreakHyphen/>
      </w:r>
      <w:r>
        <w:noBreakHyphen/>
        <w:t xml:space="preserve"> that are leading that process. Because, of cours</w:t>
      </w:r>
      <w:r>
        <w:t>e, in the end, the adoption of the Global Digital Compact is an issue for member states, and so, just to keep that in mind. But we have met with those co</w:t>
      </w:r>
      <w:r>
        <w:noBreakHyphen/>
        <w:t xml:space="preserve">facilitators on a number of occasions. We </w:t>
      </w:r>
      <w:r>
        <w:lastRenderedPageBreak/>
        <w:t>also had the great pleasure of hosting them here in Geneva d</w:t>
      </w:r>
      <w:r>
        <w:t xml:space="preserve">uring the WSIS Forum, where we gave them the possibility to engage with the WSIS stakeholders to help better inform their consultations. </w:t>
      </w:r>
    </w:p>
    <w:p w14:paraId="16414D38" w14:textId="7777777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did, Mr. Chairman, also participate in each deep dive that was done in the context of the Global Digital Compac</w:t>
      </w:r>
      <w:r>
        <w:t xml:space="preserve">t, offering on each occasion the important work that ITU does, because for us, as well as for you, we think it's important to leverage existing expertise and to avoid duplication to the extent possible. </w:t>
      </w:r>
    </w:p>
    <w:p w14:paraId="6E91F4B2" w14:textId="75B75B95"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We also heard on Tuesday from the Under</w:t>
      </w:r>
      <w:r>
        <w:noBreakHyphen/>
        <w:t>Secretar</w:t>
      </w:r>
      <w:r>
        <w:t>y</w:t>
      </w:r>
      <w:r>
        <w:noBreakHyphen/>
        <w:t>General on the Our Common Agenda, which, of course, has as a key pillar the Global Digital Compact.  And with that, Mr. Chairman, just rest assured that we are actively following. We have a small team in New York, and we count on our member states that h</w:t>
      </w:r>
      <w:r>
        <w:t>ave a presence </w:t>
      </w:r>
      <w:r>
        <w:noBreakHyphen/>
      </w:r>
      <w:r>
        <w:noBreakHyphen/>
        <w:t xml:space="preserve"> I think you all do in New York </w:t>
      </w:r>
      <w:r>
        <w:noBreakHyphen/>
      </w:r>
      <w:r>
        <w:noBreakHyphen/>
        <w:t xml:space="preserve"> to also help highlight the important work that the ITU does, and of course, the important work that takes place in the context of the WSIS Forum. And as we heard previously, the IGF as well, which will ta</w:t>
      </w:r>
      <w:r>
        <w:t xml:space="preserve">ke place in a few months' time in Japan. Thank you very much.  </w:t>
      </w:r>
    </w:p>
    <w:p w14:paraId="5FCA10DF" w14:textId="77777777" w:rsidR="00FE7FF0" w:rsidRDefault="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pPr>
      <w:r>
        <w:t>&gt;&gt; CESAR MARTINEZ: I thank you, Secretary</w:t>
      </w:r>
      <w:r>
        <w:noBreakHyphen/>
        <w:t>General.  Before I give the floor to the secretary to present Document 33, I would like to explain the process for the report on the activities of the</w:t>
      </w:r>
      <w:r>
        <w:t xml:space="preserve"> Resolution 102 on the ITU's activities, as requested by the Plenipotentiary Conference.  Very well.  If you will forgive me, we are slave to time and we have time limitations, and we'd like Document 33 to be continued with tomorrow, so we will draw today'</w:t>
      </w:r>
      <w:r>
        <w:t xml:space="preserve">s meeting to a close. Thank you very much. Good evening and thanks for your understanding.  So, the meeting is adjourned.  </w:t>
      </w:r>
    </w:p>
    <w:p w14:paraId="6A51E7B9" w14:textId="77777777" w:rsidR="00BB6BEB" w:rsidRDefault="00BB6BEB" w:rsidP="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p>
    <w:p w14:paraId="76BE2660" w14:textId="1BECE675" w:rsidR="00FE7FF0" w:rsidRDefault="00BB6BEB" w:rsidP="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 xml:space="preserve">(Session concluded at 1734 CET) </w:t>
      </w:r>
    </w:p>
    <w:p w14:paraId="4EA1A88A" w14:textId="77777777" w:rsidR="00BB6BEB" w:rsidRDefault="00BB6BEB" w:rsidP="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p>
    <w:p w14:paraId="2DB5B36B" w14:textId="6333A083" w:rsidR="00FE7FF0" w:rsidRDefault="00BB6BEB" w:rsidP="00BB6BEB">
      <w:pPr>
        <w:pStyle w:val="Colloquy1"/>
        <w:tabs>
          <w:tab w:val="clear" w:pos="2160"/>
          <w:tab w:val="clear" w:pos="2880"/>
          <w:tab w:val="clear" w:pos="3600"/>
          <w:tab w:val="clear" w:pos="4320"/>
          <w:tab w:val="clear" w:pos="5040"/>
          <w:tab w:val="clear" w:pos="5760"/>
          <w:tab w:val="clear" w:pos="6480"/>
          <w:tab w:val="clear" w:pos="7200"/>
          <w:tab w:val="clear" w:pos="7920"/>
          <w:tab w:val="clear" w:pos="8640"/>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0"/>
      </w:pPr>
      <w:r>
        <w:t xml:space="preserve">This text is being provided in a </w:t>
      </w:r>
      <w:proofErr w:type="spellStart"/>
      <w:r>
        <w:t>realtime</w:t>
      </w:r>
      <w:proofErr w:type="spellEnd"/>
      <w:r>
        <w:t xml:space="preserve"> format. Communication Access Realtime Translation (CART)</w:t>
      </w:r>
      <w:r>
        <w:t xml:space="preserve"> or captioning are provided in order to facilitate communication accessibility and may not be a totally verbatim record of the proceedings.</w:t>
      </w:r>
    </w:p>
    <w:p w14:paraId="34D9DFE9" w14:textId="77777777" w:rsidR="00FE7FF0" w:rsidRDefault="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p>
    <w:p w14:paraId="0A36890E" w14:textId="623C0D5F"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 </w:t>
      </w:r>
    </w:p>
    <w:p w14:paraId="4BDD3660" w14:textId="77777777" w:rsidR="00FE7FF0" w:rsidRDefault="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p>
    <w:p w14:paraId="1F7C419A" w14:textId="256FC4CA"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 </w:t>
      </w:r>
    </w:p>
    <w:p w14:paraId="29ADB9B9" w14:textId="77777777" w:rsidR="00FE7FF0" w:rsidRDefault="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p>
    <w:p w14:paraId="3AED2C80" w14:textId="007BD52C"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 </w:t>
      </w:r>
    </w:p>
    <w:p w14:paraId="003D55AD" w14:textId="77777777" w:rsidR="00FE7FF0" w:rsidRDefault="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p>
    <w:p w14:paraId="68ABCEC2" w14:textId="08BAC5A7" w:rsidR="00FE7FF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r>
        <w:t xml:space="preserve"> </w:t>
      </w:r>
    </w:p>
    <w:p w14:paraId="2227D7BF" w14:textId="77777777" w:rsidR="00FE7FF0" w:rsidRDefault="00FE7FF0">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p>
    <w:p w14:paraId="6CA14A01" w14:textId="78CF051B" w:rsidR="00000000" w:rsidRDefault="00BB6BEB">
      <w:pPr>
        <w:pStyle w:val="Normal0"/>
        <w:tabs>
          <w:tab w:val="left" w:pos="721"/>
          <w:tab w:val="left" w:pos="1441"/>
          <w:tab w:val="left" w:pos="2161"/>
          <w:tab w:val="left" w:pos="2881"/>
          <w:tab w:val="left" w:pos="3601"/>
          <w:tab w:val="left" w:pos="4321"/>
          <w:tab w:val="left" w:pos="5041"/>
          <w:tab w:val="left" w:pos="5761"/>
          <w:tab w:val="left" w:pos="6481"/>
          <w:tab w:val="left" w:pos="7201"/>
        </w:tabs>
        <w:spacing w:line="222" w:lineRule="exact"/>
        <w:ind w:firstLine="720"/>
      </w:pPr>
    </w:p>
    <w:sectPr w:rsidR="00000000">
      <w:pgSz w:w="12240" w:h="15840"/>
      <w:pgMar w:top="1353" w:right="1441" w:bottom="1138" w:left="14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F0"/>
    <w:rsid w:val="00BB6BEB"/>
    <w:rsid w:val="00FE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6E022"/>
  <w14:defaultImageDpi w14:val="0"/>
  <w15:docId w15:val="{AFC0AC6F-43B4-4440-BAE1-1EC6997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kern w:val="0"/>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 w:firstLine="721"/>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16041</Words>
  <Characters>91435</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0713ITU-Council1430CET</vt:lpstr>
    </vt:vector>
  </TitlesOfParts>
  <Company/>
  <LinksUpToDate>false</LinksUpToDate>
  <CharactersWithSpaces>107262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0713ITU-Council1430CET</dc:title>
  <dc:subject/>
  <dc:creator>Ellen Kerr</dc:creator>
  <cp:keywords/>
  <dc:description/>
  <cp:lastModifiedBy>Ellen Kerr</cp:lastModifiedBy>
  <cp:revision>2</cp:revision>
  <dcterms:created xsi:type="dcterms:W3CDTF">2023-07-14T10:15:00Z</dcterms:created>
  <dcterms:modified xsi:type="dcterms:W3CDTF">2023-07-14T10:15:00Z</dcterms:modified>
</cp:coreProperties>
</file>